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A2" w:rsidRDefault="009D67A2" w:rsidP="009D6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9D67A2" w:rsidRDefault="009D67A2" w:rsidP="009D6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 МАМСКО-ЧУЙСКОГО РАЙОНА</w:t>
      </w:r>
    </w:p>
    <w:p w:rsidR="009D67A2" w:rsidRDefault="009D67A2" w:rsidP="009D6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№ 4</w:t>
      </w:r>
    </w:p>
    <w:p w:rsidR="009D67A2" w:rsidRDefault="009D67A2" w:rsidP="009D6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«Проверка законного и результативного использования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городским поселением бюджетных средств выделенных на реализацию мероприятий перечня народных инициатив за 2015 год»</w:t>
      </w:r>
    </w:p>
    <w:p w:rsidR="009D67A2" w:rsidRDefault="009D67A2" w:rsidP="009D6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7A2" w:rsidRDefault="009D67A2" w:rsidP="009D67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15.06.2016г.-29.06.2016г.                                                                                 п. Мама                                           </w:t>
      </w:r>
    </w:p>
    <w:p w:rsidR="009D67A2" w:rsidRDefault="009D67A2" w:rsidP="009D6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7A2" w:rsidRDefault="009D67A2" w:rsidP="009D6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7A2" w:rsidRDefault="009D67A2" w:rsidP="009D6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Проверка проведена аудитором КСП МО Мамско-Чуйского района </w:t>
      </w:r>
      <w:proofErr w:type="spellStart"/>
      <w:r>
        <w:rPr>
          <w:rFonts w:ascii="Times New Roman" w:hAnsi="Times New Roman"/>
          <w:sz w:val="28"/>
          <w:szCs w:val="28"/>
        </w:rPr>
        <w:t>Чупаковой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Ю.Н., в соответствии со ст.18 федерального закона № 6- ФЗ от 07.02.2011 г. «Об общих принципах организации и деятельности контрольно-счетных органов субъектов РФ и муниципальных образований»; соглашением о сотрудничестве между КСП Иркутской области и КСП МО Мамско-Чуйского района (далее – КСП района); ст.9 Положения «О Контрольно-счётной палате Мамско-Чуйского района», утверждённого решением Думы Мамско-Чуйского района от 26.07.2012г. № 102; п.3.3 плана контрольных мероприятий КСП района на 2016 год.</w:t>
      </w:r>
    </w:p>
    <w:p w:rsidR="009D67A2" w:rsidRDefault="009D67A2" w:rsidP="009D67A2">
      <w:pPr>
        <w:pStyle w:val="Defaul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Основание для проведения контрольного мероприятия: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п. 3.3 плана работы Контрольно-счетной палаты на 2016 год. 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контрольного мероприятия: </w:t>
      </w:r>
      <w:r>
        <w:rPr>
          <w:rFonts w:ascii="Times New Roman" w:hAnsi="Times New Roman"/>
          <w:sz w:val="28"/>
          <w:szCs w:val="28"/>
        </w:rPr>
        <w:t>средства областного и местного бюджета, выделенных на реализацию мероприятий перечня проектов народных инициатив.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>
        <w:rPr>
          <w:rFonts w:ascii="Times New Roman" w:hAnsi="Times New Roman"/>
          <w:sz w:val="28"/>
          <w:szCs w:val="28"/>
        </w:rPr>
        <w:t xml:space="preserve"> с 01.01.2015г.-31.12.2015г.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проверяемых средств: </w:t>
      </w:r>
      <w:r>
        <w:rPr>
          <w:rFonts w:ascii="Times New Roman" w:hAnsi="Times New Roman"/>
          <w:sz w:val="28"/>
          <w:szCs w:val="28"/>
        </w:rPr>
        <w:t>717,9 тыс. рублей.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поселение.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контрольного мероприятия: </w:t>
      </w:r>
      <w:r>
        <w:rPr>
          <w:rFonts w:ascii="Times New Roman" w:hAnsi="Times New Roman"/>
          <w:sz w:val="28"/>
          <w:szCs w:val="28"/>
        </w:rPr>
        <w:t>проверка соблюдения действующего законодательства при использовании средств бюджета.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проверки использованы и проанализированы нормативно-правовые акты, регулирующие вопросы организации финансирования средствами областного и местного бюджетов, выделенных на реализацию мероприятий перечня проектов народных инициатив в 2015 году, проверены распорядительные, бухгалтерские и финансовые документы, договора и другие документы, относящиеся к предмету проверки.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9D67A2" w:rsidRDefault="009D67A2" w:rsidP="009D6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7A2" w:rsidRDefault="009D67A2" w:rsidP="009D67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Порядок предоставления и расходования в 2015 году субсидий муниципальным образованием установлен Постановлением Правительства Иркутской области от 19 мая 2015 года № 243-ПП «О Порядке предоставления и расходования в 2015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Times New Roman" w:hAnsi="Times New Roman"/>
          <w:sz w:val="28"/>
          <w:szCs w:val="28"/>
        </w:rPr>
        <w:t>софинсирования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инициатив» (далее – Порядок).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Формирование перечня мероприятий народных инициатив (далее – Перечень) произведено с учетом предложений населения </w:t>
      </w:r>
      <w:proofErr w:type="spellStart"/>
      <w:r>
        <w:rPr>
          <w:rFonts w:ascii="Times New Roman" w:hAnsi="Times New Roman"/>
          <w:sz w:val="28"/>
          <w:szCs w:val="28"/>
        </w:rPr>
        <w:t>Мамского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зафиксированных в протоколе проведения собрания жителей по определению перечня мероприятий, необходимых для реализации в 2015 году в рамках проекта «Народные инициативы» от 5 мая 2015 года: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1.Приобретение электросветильников в количестве 100 шт. и СИП (1475 </w:t>
      </w:r>
      <w:proofErr w:type="spellStart"/>
      <w:r>
        <w:rPr>
          <w:rFonts w:ascii="Times New Roman" w:hAnsi="Times New Roman"/>
          <w:sz w:val="28"/>
          <w:szCs w:val="28"/>
        </w:rPr>
        <w:t>мп</w:t>
      </w:r>
      <w:proofErr w:type="spellEnd"/>
      <w:r>
        <w:rPr>
          <w:rFonts w:ascii="Times New Roman" w:hAnsi="Times New Roman"/>
          <w:sz w:val="28"/>
          <w:szCs w:val="28"/>
        </w:rPr>
        <w:t>) для уличного освещения в п. Мама;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2.Приобретение контейнеров для сбора ТБО и мусора в количестве 30 шт.;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3.Приобретение холодного асфальта для ремонта участка муниципальной автомобильной дороги по ул. Советская от дома № 34 до дома № 36, протяженностью 500м.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положениями ст.86 Бюджетного Кодекса РФ </w:t>
      </w:r>
      <w:proofErr w:type="spellStart"/>
      <w:r>
        <w:rPr>
          <w:rFonts w:ascii="Times New Roman" w:hAnsi="Times New Roman"/>
          <w:sz w:val="28"/>
          <w:szCs w:val="28"/>
        </w:rPr>
        <w:t>Мамским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 утверждены расходные обязательства, определяющие реализацию мероприятий Перечня на 2015 год Постановлением № 50 от 9.06.2015 года «Об утверждении расходных обязательств по финансированию мероприятий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Мамского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2015 год». Постановление определены источники финансирования расходов на реализацию Перечня и объемы, из средств областного бюджета - 682,0 тыс. рублей, из средств местного бюджета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35,9 тыс. рублей. Определяется порядок организации работы по выполнению данных обязательств путем проведения электронных аукционов на приобретение и поставку электросветильников, контейнеров для сбора ТБО, холодного асфальта. Постановлением установлен ответственный исполнитель- Веретнов А.В. Приложением к Постановлению определен срок реализации мероприятий – до 15 декабря 2015 года.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09.06.2015 года № 51 утвержден Порядок организации работы по реализации мероприятий народных инициатив.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Между Министерством экономического развития Иркутской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Мамским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заключено Соглашение от 29 июня 2015года № 62-57-82-1/5 «О предоставлении в 2015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инициатив» (далее – Соглашение) в соответствии с которым, предусмотрены средства областного бюджета бюджету </w:t>
      </w:r>
      <w:proofErr w:type="spellStart"/>
      <w:r>
        <w:rPr>
          <w:rFonts w:ascii="Times New Roman" w:hAnsi="Times New Roman"/>
          <w:sz w:val="28"/>
          <w:szCs w:val="28"/>
        </w:rPr>
        <w:t>Мамского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народных инициатив в размере 682,0 тыс. рублей в пределах бюджетных ассигнований, установленных подпрограммой </w:t>
      </w:r>
      <w:r>
        <w:rPr>
          <w:rFonts w:ascii="Times New Roman" w:hAnsi="Times New Roman"/>
          <w:sz w:val="28"/>
          <w:szCs w:val="28"/>
        </w:rPr>
        <w:lastRenderedPageBreak/>
        <w:t>«Государственная политика с сфере экономического развития Иркутской области» на 2015-2020годы государственной программы Иркутской области «Экономическое развитие и инновационная экономика» на 2015-2020годы, утвержденной Постановлением Правительства Иркутской области от 23.10.2014г. № 518-пп.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/>
          <w:sz w:val="28"/>
          <w:szCs w:val="28"/>
        </w:rPr>
        <w:t>софинсирования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средств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Мамского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определен в соответствии с п. 10 Постановления. Доля дотации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течении двух из трех последних отчетных финансовых лет превышала 20% собственных доходов местного бюджета, размер финансирования Перечня из местного бюджета не должен быть менее 5% от общего объема финансирования Перечня. Размер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>
        <w:rPr>
          <w:rFonts w:ascii="Times New Roman" w:hAnsi="Times New Roman"/>
          <w:sz w:val="28"/>
          <w:szCs w:val="28"/>
        </w:rPr>
        <w:t>Мамского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составил 35,9 тыс. рублей или 5% от общего объема финансирования Перечня.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Мамского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исполнены в соответствии с вопросами местного значения, определенными Федеральным законом от 06.10.2003 года № 131-ФЗ «Об общих принципах организации местного самоуправления в РФ» с дополнениями и изменениями: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п.14.1.5- дорожная деятельность в отношении автомобильных дорог местного значения и границах населенных пунктов поселения и обеспечения безопасности дорожного движения на них, осуществление муниципального контроля за сохранностью автомобильных дорог местного значения в границах населенных пунктов поселения;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п.14.1.18- организация сбора и вывоза бытовых отходов и мусора;    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п.14.1.19- организация благоустройства территории поселения, включая освещение улиц. 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Денежные средства из бюджета Иркутской области получены на счет </w:t>
      </w:r>
      <w:proofErr w:type="spellStart"/>
      <w:r>
        <w:rPr>
          <w:rFonts w:ascii="Times New Roman" w:hAnsi="Times New Roman"/>
          <w:sz w:val="28"/>
          <w:szCs w:val="28"/>
        </w:rPr>
        <w:t>Мамского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платежное поручение № 340 от 21.09.2015 года в сумме 682,0 тыс. рублей. 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реализации мероприятия Перечня </w:t>
      </w:r>
      <w:proofErr w:type="spellStart"/>
      <w:r>
        <w:rPr>
          <w:rFonts w:ascii="Times New Roman" w:hAnsi="Times New Roman"/>
          <w:sz w:val="28"/>
          <w:szCs w:val="28"/>
        </w:rPr>
        <w:t>Мамским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заключены муниципальные контракты по итогам открытых аукционов в электронной форме:    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1. Муниципальный контракт на поставку товара № 10 от 14.08.2015г. на закупку СИП-4 2*16 – провод самонесущий алюминиевый.  Муниципальный контракт заключен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 в лице главы поселения- Белых В.П. с ИП Сапрыкиной Е.А на сумму 128517,22 рубля в количестве 3200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>метров. Оплата муниципального контракта произведена платежными поручениями: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-п/п № 132025 от 02.09.2015 года на сумму 35895,0 рублей-приобретение материальных запасов по счету фактуре № 113 от 31.08.2015 года;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-п/п № 476544 от 20.10.2015 года на сумму 92622,22 рубля- приобретение материальных запасов по счету фактуре № 113 от 31.08.2015 года.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Согласно акта на выполнение работ- услуг № 113 от 31.08.2015 года работы выполнены в полном объеме, в установленные сроки и с надлежащим качеством. 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Информация о заключении контракта размещена на сайте </w:t>
      </w:r>
      <w:r>
        <w:rPr>
          <w:rFonts w:ascii="Times New Roman" w:hAnsi="Times New Roman"/>
          <w:sz w:val="28"/>
          <w:szCs w:val="28"/>
          <w:lang w:val="en-US" w:eastAsia="zh-CN"/>
        </w:rPr>
        <w:t>zakupki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val="en-US" w:eastAsia="zh-CN"/>
        </w:rPr>
        <w:t>gov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val="en-US" w:eastAsia="zh-CN"/>
        </w:rPr>
        <w:t>ru</w:t>
      </w:r>
      <w:r>
        <w:rPr>
          <w:rFonts w:ascii="Times New Roman" w:hAnsi="Times New Roman"/>
          <w:sz w:val="28"/>
          <w:szCs w:val="28"/>
          <w:lang w:eastAsia="zh-CN"/>
        </w:rPr>
        <w:t xml:space="preserve"> 18.08.2015 года, что соответствует требованиям статьи 103   ФЗ № 44-ФЗ от 05.04.2013 года (с изменениями и дополнениями). Информация о результатах выполнения муниципального контракта на сайте </w:t>
      </w:r>
      <w:r>
        <w:rPr>
          <w:rFonts w:ascii="Times New Roman" w:hAnsi="Times New Roman"/>
          <w:sz w:val="28"/>
          <w:szCs w:val="28"/>
          <w:lang w:val="en-US" w:eastAsia="zh-CN"/>
        </w:rPr>
        <w:t>zakupki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val="en-US" w:eastAsia="zh-CN"/>
        </w:rPr>
        <w:t>gov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val="en-US" w:eastAsia="zh-CN"/>
        </w:rPr>
        <w:t>ru</w:t>
      </w:r>
      <w:r>
        <w:rPr>
          <w:rFonts w:ascii="Times New Roman" w:hAnsi="Times New Roman"/>
          <w:sz w:val="28"/>
          <w:szCs w:val="28"/>
          <w:lang w:eastAsia="zh-CN"/>
        </w:rPr>
        <w:t xml:space="preserve"> отсутствует.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2.Муниципальный контракт на поставку товара № 12 от 07.09.2015 года на закуп уличных светильников. Муниципальный контракт заключен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поселением, в лице исполняющего обязанности главы поселения Веретнова А.В. с ООО «Светодиод», в лице директора Захарченко Р.А. на сумму 150000,0 рублей в количестве 21 штука. Оплата муниципального контракта произведена платежным поручением № 476244 от 20.10.2015 года на сумму 150000,0 рублей.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Согласно акта приема-сдачи выполненных работ от 07.10.2015 года поставка товара выполнена с нарушением сроков, указанных в Контракте на 15 дней, товар принят полностью и надлежащего качества. Комиссий принято решение не применять штраф в связи с нарушением установленного в соответствии с Техническим заданием конечного срока выполнения работ.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Информация о заключении контракта размещена на сайте </w:t>
      </w:r>
      <w:r>
        <w:rPr>
          <w:rFonts w:ascii="Times New Roman" w:hAnsi="Times New Roman"/>
          <w:sz w:val="28"/>
          <w:szCs w:val="28"/>
          <w:lang w:val="en-US" w:eastAsia="zh-CN"/>
        </w:rPr>
        <w:t>zakupki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val="en-US" w:eastAsia="zh-CN"/>
        </w:rPr>
        <w:t>gov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val="en-US" w:eastAsia="zh-CN"/>
        </w:rPr>
        <w:t>ru</w:t>
      </w:r>
      <w:r>
        <w:rPr>
          <w:rFonts w:ascii="Times New Roman" w:hAnsi="Times New Roman"/>
          <w:sz w:val="28"/>
          <w:szCs w:val="28"/>
          <w:lang w:eastAsia="zh-CN"/>
        </w:rPr>
        <w:t xml:space="preserve"> 07.09.2015 года, что соответствует требованиям статьи 103 ФЗ № 44-ФЗ от 05.04.2013 года (с изменениями и дополнениями). 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2.Муниципальный контракт на поставку товара № 16 от 21.12.2015 года на закупку холодного асфальта. Муниципальный контракт заключен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 в лице главы поселения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Шпет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В.Ф. с ООО «Инвертор» в лице директора Скуратова А.П. на сумму 159247,22 рублей в количестве 5 тонн. Оплата муниципального контракта произведена платежным поручением № 50901 от 15.12.2015 года на сумму 159247,22 рублей на приобретение материальных запасов по счет-фактуре от 19.01.2016 года № 1</w:t>
      </w:r>
      <w:r>
        <w:rPr>
          <w:rFonts w:ascii="Times New Roman" w:hAnsi="Times New Roman"/>
          <w:i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в том числе: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-Холодная смесь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Реносфальт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» на сумму 70000,0 рублей в количестве 5 тонн;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-Транспортные услуги на сумму 89247,22 рублей.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Согласно акта приема-сдачи выполненных работ к муниципальному контракту от 22 марта 2016 года холодная смесь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Реносфальт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» принят в полном объеме- 5 тонн, с нарушением сроков поставки товара. 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Информация о заключении контракта размещена на сайте </w:t>
      </w:r>
      <w:r>
        <w:rPr>
          <w:rFonts w:ascii="Times New Roman" w:hAnsi="Times New Roman"/>
          <w:sz w:val="28"/>
          <w:szCs w:val="28"/>
          <w:lang w:val="en-US" w:eastAsia="zh-CN"/>
        </w:rPr>
        <w:t>zakupki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val="en-US" w:eastAsia="zh-CN"/>
        </w:rPr>
        <w:t>gov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val="en-US" w:eastAsia="zh-CN"/>
        </w:rPr>
        <w:t>ru</w:t>
      </w:r>
      <w:r>
        <w:rPr>
          <w:rFonts w:ascii="Times New Roman" w:hAnsi="Times New Roman"/>
          <w:sz w:val="28"/>
          <w:szCs w:val="28"/>
          <w:lang w:eastAsia="zh-CN"/>
        </w:rPr>
        <w:t xml:space="preserve"> 07.09.2015 года, что соответствует требованиям статьи 103 ФЗ № 44-ФЗ от 05.04.2013 года (с изменениями и дополнениями).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 Муниципальный контракт № 13 от 02.10.2015 года на закуп контейнеров для ТБО. Муниципальный контракт заключен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 в лице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 главы поселения Веретнова А.В. с ООО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Руметалл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», в лице генерального директора Рубан В.В. на сумму 207000,0 рублей в количестве 30 штук. Оплата муниципального контракта произведена платежным поручением № 692253 от 17.11.2015 года на сумму 207000,0 рублей.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Согласно акта приема-передачи № 105 без указания даты принятый товар обладает качеством и ассортиментом, соответствующим требованиям Контракта.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Информация о заключении контракта размещена на сайте 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>zakupki</w:t>
      </w:r>
      <w:r>
        <w:rPr>
          <w:rFonts w:ascii="Times New Roman" w:hAnsi="Times New Roman"/>
          <w:b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>gov</w:t>
      </w:r>
      <w:r>
        <w:rPr>
          <w:rFonts w:ascii="Times New Roman" w:hAnsi="Times New Roman"/>
          <w:b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>ru</w:t>
      </w:r>
      <w:r w:rsidRPr="009D67A2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t>20.11.2015 года, что не соответствует требованиям статьи 103 ФЗ № 44-ФЗ от 05.04.2013 года (с изменениями и дополнениями).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поселением, в лице главы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В.Ф.Шпет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 ИП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Скябас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В.А. заключен договор подряда № 924 от 14.12.2015 года на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раскредитовку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, переработку 20-ти тонного контейнера, хранение груза в п.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Токсимо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, доставки до п. Мама, согласно договора 11.11.2015 года на сумму 73130,0 тыс. рублей. Оплата произведена платежным поручением № 51935 от 15.12.2015 года.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Согласно товарной накладной № 924 от 14.12.2015 года данные работы и услуги оказаны в срок, указанный в Договоре.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Приобретенные уличные светильники и СИП установлены согласно договора № 26/2015/Д от 21.10.2015 года заключенного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поселением, в лице главы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Шпет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В.Ф. и филиалом ОГУЭП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Облкоммунэнерго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» «Мамско-Чуйские электрические сети», в лице заместителя генерального директора Александрова Н.Н. о предоставлении опор ВЛ-0,4кВ для размещения светильников уличного освещения. К договору прилагается акт размещения светильников уличного освещения.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Согласно акта о приеме-передаче товарно-материальных ценностей на хранение контейнера для сбора ТБО в количестве 30 штук переданы на хранение в ООО «МПКК». Работы по установке контейнеров для сбора ТБО на территории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Мамского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городского поселения планируется провести в течение 2016 года.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Согласно письма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Мамского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городского поселения холодная смесь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Риносфальт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» в количестве 5 тонн хранится на ответственном хранении на складе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Мамского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городского поселения. На момент проверки проводятся работы по определению подрядчика для выполнения ремонтных работ части дорог муниципальной собственности. Работы планируется произвести в летний период 2016 года.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Возврат средств неиспользованной субсидии по реализации мероприятий перечня проектов народных инициатив за 2015 год по соглашению от 29.06.2015 года № 62-57-821-5 произведен заявкой на возврат № 1 от 19.01.2016 года в сумме 0,56 рублей.</w:t>
      </w: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9D67A2" w:rsidRDefault="009D67A2" w:rsidP="009D6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Выводы: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Оплата за поставку холодной смеси «</w:t>
      </w:r>
      <w:proofErr w:type="spellStart"/>
      <w:r>
        <w:rPr>
          <w:rFonts w:ascii="Times New Roman" w:hAnsi="Times New Roman"/>
          <w:b/>
          <w:sz w:val="28"/>
          <w:szCs w:val="28"/>
        </w:rPr>
        <w:t>Реносфальт</w:t>
      </w:r>
      <w:proofErr w:type="spellEnd"/>
      <w:r>
        <w:rPr>
          <w:rFonts w:ascii="Times New Roman" w:hAnsi="Times New Roman"/>
          <w:b/>
          <w:sz w:val="28"/>
          <w:szCs w:val="28"/>
        </w:rPr>
        <w:t>» произведена 15.12.2015 года до подписания муниципального контракта № 16 от 21.12.2015 года.</w:t>
      </w:r>
    </w:p>
    <w:p w:rsidR="009D67A2" w:rsidRDefault="009D67A2" w:rsidP="009D67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Размещение информации в реестре контрактов на сайте </w:t>
      </w:r>
      <w:r>
        <w:rPr>
          <w:rFonts w:ascii="Times New Roman" w:hAnsi="Times New Roman"/>
          <w:b/>
          <w:sz w:val="28"/>
          <w:szCs w:val="28"/>
          <w:lang w:val="en-US"/>
        </w:rPr>
        <w:t>zakupki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gov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 xml:space="preserve"> о заключении муниципального контракта № 13 от 02.10.2015 года произведено с нарушением сроков, предусмотренных частью 3 статьи 103 ФЗ № 44-ФЗ от 05.04.2013 года (с изменениями и дополнениями) 20.11.2015 года.</w:t>
      </w:r>
    </w:p>
    <w:p w:rsidR="009D67A2" w:rsidRDefault="009D67A2" w:rsidP="009D67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Информация  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выполнении муниципального контракта № 10 от 14.08.2015 года на сайте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>zakupki</w:t>
      </w:r>
      <w:r>
        <w:rPr>
          <w:rFonts w:ascii="Times New Roman" w:hAnsi="Times New Roman"/>
          <w:b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>gov</w:t>
      </w:r>
      <w:r>
        <w:rPr>
          <w:rFonts w:ascii="Times New Roman" w:hAnsi="Times New Roman"/>
          <w:b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>ru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отсутствует.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67A2" w:rsidRDefault="009D67A2" w:rsidP="009D67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D67A2" w:rsidRDefault="009D67A2" w:rsidP="009D67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реализации перечня народных инициатив признать необходимой для нужд поселения. Указанные нарушения учесть в дальнейшей реализации работ.</w:t>
      </w:r>
    </w:p>
    <w:p w:rsidR="009D67A2" w:rsidRDefault="009D67A2" w:rsidP="009D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Аудитор КСП</w:t>
      </w: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Мамско-Чуйского района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Ю.Н.Чупакова</w:t>
      </w:r>
      <w:proofErr w:type="spellEnd"/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Мамского</w:t>
      </w:r>
      <w:proofErr w:type="spellEnd"/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В.Ф.Шпет</w:t>
      </w:r>
      <w:proofErr w:type="spellEnd"/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</w:t>
      </w: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Финансовой и налоговой политике                                    О.В.Луцкая</w:t>
      </w: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spacing w:after="0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ind w:left="720"/>
        <w:rPr>
          <w:rFonts w:ascii="Times New Roman" w:hAnsi="Times New Roman"/>
          <w:sz w:val="28"/>
          <w:szCs w:val="28"/>
        </w:rPr>
      </w:pPr>
    </w:p>
    <w:p w:rsidR="009D67A2" w:rsidRDefault="009D67A2" w:rsidP="009D67A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67A2" w:rsidRDefault="009D67A2" w:rsidP="009D67A2">
      <w:pPr>
        <w:rPr>
          <w:rFonts w:ascii="Times New Roman" w:hAnsi="Times New Roman"/>
          <w:sz w:val="28"/>
          <w:szCs w:val="28"/>
        </w:rPr>
      </w:pPr>
    </w:p>
    <w:p w:rsidR="00B32C3B" w:rsidRDefault="00B32C3B"/>
    <w:sectPr w:rsidR="00B3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432BD"/>
    <w:multiLevelType w:val="hybridMultilevel"/>
    <w:tmpl w:val="4DC4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DC"/>
    <w:rsid w:val="003609DC"/>
    <w:rsid w:val="009D67A2"/>
    <w:rsid w:val="00B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0770-7C29-4ED6-8485-F090CE9A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A2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11957</Characters>
  <Application>Microsoft Office Word</Application>
  <DocSecurity>0</DocSecurity>
  <Lines>99</Lines>
  <Paragraphs>28</Paragraphs>
  <ScaleCrop>false</ScaleCrop>
  <Company/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ананьина</dc:creator>
  <cp:keywords/>
  <dc:description/>
  <cp:lastModifiedBy>наталья ананьина</cp:lastModifiedBy>
  <cp:revision>3</cp:revision>
  <dcterms:created xsi:type="dcterms:W3CDTF">2017-07-13T04:40:00Z</dcterms:created>
  <dcterms:modified xsi:type="dcterms:W3CDTF">2017-07-13T04:40:00Z</dcterms:modified>
</cp:coreProperties>
</file>