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1F" w:rsidRPr="00BA590A" w:rsidRDefault="00EA211F" w:rsidP="00EA211F">
      <w:pPr>
        <w:pStyle w:val="a5"/>
        <w:rPr>
          <w:sz w:val="28"/>
          <w:szCs w:val="28"/>
        </w:rPr>
      </w:pPr>
      <w:bookmarkStart w:id="0" w:name="bookmark0"/>
      <w:r w:rsidRPr="00BA59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</w:p>
    <w:p w:rsidR="00EA211F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A590A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Default="00EA211F" w:rsidP="00EA21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BA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211F" w:rsidRPr="00BA590A" w:rsidRDefault="00EA211F" w:rsidP="00EA21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A590A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BA590A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A211F" w:rsidRPr="005F5223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Pr="005F5223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11F" w:rsidRPr="005F5223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11F" w:rsidRPr="002049AC" w:rsidRDefault="00EA211F" w:rsidP="00EA211F">
      <w:pPr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03 марта </w:t>
      </w:r>
      <w:r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202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года                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</w:t>
      </w:r>
      <w:r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bookmarkStart w:id="1" w:name="_GoBack"/>
      <w:bookmarkEnd w:id="1"/>
      <w:r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п. Мама                                    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№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97</w:t>
      </w:r>
    </w:p>
    <w:p w:rsidR="00EA211F" w:rsidRPr="005F5223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223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</w:p>
    <w:p w:rsidR="00EA211F" w:rsidRPr="00150A11" w:rsidRDefault="00EA211F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11">
        <w:rPr>
          <w:rFonts w:ascii="Times New Roman" w:hAnsi="Times New Roman" w:cs="Times New Roman"/>
          <w:b/>
          <w:sz w:val="28"/>
          <w:szCs w:val="28"/>
        </w:rPr>
        <w:t>ОБ УТВЕРЖДЕНИИ ПОЛОЖЕНИЯ О МАТЕРИАЛЬНЫХ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СОЦИАЛЬНЫХ ГАРАНТИЯХ ОСУЩЕСТВЛЕНИЯ ПОЛНОМОЧИЙ</w:t>
      </w:r>
    </w:p>
    <w:p w:rsidR="00EA211F" w:rsidRDefault="00EA211F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11">
        <w:rPr>
          <w:rFonts w:ascii="Times New Roman" w:hAnsi="Times New Roman" w:cs="Times New Roman"/>
          <w:b/>
          <w:sz w:val="28"/>
          <w:szCs w:val="28"/>
        </w:rPr>
        <w:t>ПРЕДСЕДАТЕЛЯ, АУДИТОРА КОНТРОЛЬНО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СЧЕТНОЙ ПАЛАТЫ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</w:p>
    <w:p w:rsidR="00EA211F" w:rsidRDefault="00EA211F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Pr="005F5223" w:rsidRDefault="00EA211F" w:rsidP="00EA2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211F" w:rsidRDefault="00EA211F" w:rsidP="00EA2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11">
        <w:rPr>
          <w:rFonts w:ascii="Times New Roman" w:hAnsi="Times New Roman" w:cs="Times New Roman"/>
          <w:sz w:val="28"/>
          <w:szCs w:val="28"/>
        </w:rPr>
        <w:t xml:space="preserve">В соответствии со статьей 20.1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0A11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21.1 Устава муниципального образования Мамско-Чуйского района</w:t>
      </w:r>
    </w:p>
    <w:p w:rsidR="00EA211F" w:rsidRDefault="00EA211F" w:rsidP="00EA2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A211F" w:rsidRPr="005F5223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11F" w:rsidRPr="00150A11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150A11">
        <w:rPr>
          <w:rFonts w:ascii="Times New Roman" w:hAnsi="Times New Roman" w:cs="Times New Roman"/>
          <w:sz w:val="28"/>
          <w:szCs w:val="28"/>
        </w:rPr>
        <w:t>1. Утвердить Положение о материальных и социальных гарантиях осуществления полномочий председателя, аудитора Контрольно-счетной палаты муниципального образования Мамско-Чуйского района.</w:t>
      </w:r>
    </w:p>
    <w:p w:rsidR="00EA211F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A1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«Вертикаль власти» и размещению на официальном сайте администрации Мамско-Чуйского района в информационно-телекоммуникационной сети «Интернет».</w:t>
      </w:r>
    </w:p>
    <w:p w:rsidR="00EA211F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11F" w:rsidRDefault="00EA211F" w:rsidP="00EA21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90" w:type="dxa"/>
        <w:tblInd w:w="108" w:type="dxa"/>
        <w:tblLook w:val="04A0" w:firstRow="1" w:lastRow="0" w:firstColumn="1" w:lastColumn="0" w:noHBand="0" w:noVBand="1"/>
      </w:tblPr>
      <w:tblGrid>
        <w:gridCol w:w="6379"/>
        <w:gridCol w:w="8311"/>
      </w:tblGrid>
      <w:tr w:rsidR="00EA211F" w:rsidRPr="00F24C7C" w:rsidTr="005D552B">
        <w:tc>
          <w:tcPr>
            <w:tcW w:w="6379" w:type="dxa"/>
            <w:vAlign w:val="bottom"/>
            <w:hideMark/>
          </w:tcPr>
          <w:p w:rsidR="00EA211F" w:rsidRPr="00F24C7C" w:rsidRDefault="00EA211F" w:rsidP="005D552B">
            <w:pPr>
              <w:spacing w:line="256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Pr="00F2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Думы</w:t>
            </w:r>
          </w:p>
        </w:tc>
        <w:tc>
          <w:tcPr>
            <w:tcW w:w="8311" w:type="dxa"/>
            <w:vAlign w:val="bottom"/>
          </w:tcPr>
          <w:p w:rsidR="00EA211F" w:rsidRPr="00F24C7C" w:rsidRDefault="00EA211F" w:rsidP="005D552B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A211F" w:rsidRDefault="00EA211F" w:rsidP="00EA2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211F" w:rsidRPr="00F24C7C" w:rsidRDefault="00EA211F" w:rsidP="00EA21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C7C"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А.А. Панов</w:t>
      </w:r>
    </w:p>
    <w:p w:rsidR="00EA211F" w:rsidRPr="00F24C7C" w:rsidRDefault="00EA211F" w:rsidP="00EA2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11F" w:rsidRDefault="00EA211F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24C7C">
        <w:rPr>
          <w:rFonts w:ascii="Times New Roman" w:hAnsi="Times New Roman" w:cs="Times New Roman"/>
          <w:bCs/>
          <w:sz w:val="28"/>
          <w:szCs w:val="28"/>
        </w:rPr>
        <w:t xml:space="preserve">Мэр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211F" w:rsidRPr="00F24C7C" w:rsidRDefault="00EA211F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                                   </w:t>
      </w:r>
      <w:r w:rsidRPr="00F24C7C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24C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Морозов</w:t>
      </w:r>
    </w:p>
    <w:bookmarkEnd w:id="0"/>
    <w:bookmarkEnd w:id="2"/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</w:rPr>
        <w:t>УТВЕРЖДЕНО</w:t>
      </w: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</w:rPr>
        <w:lastRenderedPageBreak/>
        <w:t xml:space="preserve">решением </w:t>
      </w: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 xml:space="preserve">Думы </w:t>
      </w: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26282F"/>
          <w:sz w:val="28"/>
        </w:rPr>
        <w:t xml:space="preserve"> </w:t>
      </w: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>образования</w:t>
      </w: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>Мамско-Чуйского района</w:t>
      </w: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82F"/>
          <w:sz w:val="28"/>
        </w:rPr>
        <w:t>03.03.2022</w:t>
      </w: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 xml:space="preserve"> г. №</w:t>
      </w:r>
      <w:r>
        <w:rPr>
          <w:rFonts w:ascii="Times New Roman" w:eastAsia="Times New Roman" w:hAnsi="Times New Roman" w:cs="Times New Roman"/>
          <w:bCs/>
          <w:color w:val="26282F"/>
          <w:sz w:val="28"/>
        </w:rPr>
        <w:t xml:space="preserve"> 97</w:t>
      </w:r>
      <w:r w:rsidRPr="00150A11">
        <w:rPr>
          <w:rFonts w:ascii="Times New Roman" w:eastAsia="Times New Roman" w:hAnsi="Times New Roman" w:cs="Times New Roman"/>
          <w:bCs/>
          <w:color w:val="26282F"/>
          <w:sz w:val="28"/>
        </w:rPr>
        <w:t xml:space="preserve"> </w:t>
      </w:r>
    </w:p>
    <w:p w:rsidR="00EA211F" w:rsidRDefault="00EA211F" w:rsidP="00EA211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EA211F" w:rsidRPr="00150A11" w:rsidRDefault="00EA211F" w:rsidP="00EA211F">
      <w:pPr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0A11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О МАТЕРИАЛЬНЫХ И СОЦИАЛЬНЫХ ГАРАНТИЯХ ОСУЩЕСТВЛЕНИЯ ПОЛНОМОЧИЙ ПРЕДСЕДАТЕЛЯ, АУДИТОРА КОНТРОЛЬНО-СЧЕТНОЙ ПАЛАТЫ МУНИЦИПАЛЬНОГО ОБРАЗОВАНИЯ МАМСКО-ЧУЙСКОГО РАЙОНА</w:t>
      </w:r>
    </w:p>
    <w:p w:rsidR="00EA211F" w:rsidRPr="00150A11" w:rsidRDefault="00EA211F" w:rsidP="00EA211F">
      <w:pPr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1. ОБЩИЕ ПОЛОЖЕНИЯ</w:t>
      </w:r>
    </w:p>
    <w:p w:rsidR="00EA211F" w:rsidRPr="00150A11" w:rsidRDefault="00EA211F" w:rsidP="00EA211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Настоящее Положение основывается на Конституции Российской Федерации и разработано в соответствии с Бюджетным кодексом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07.02.2011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 и иными нормативными правовыми актами Иркутской области, Уставом Мамско-Чуйского района и иными муниципальными правовыми актами муниципального образования Мамско-Чуйского района и регулирует правоотношения по установлению денежного содержания и гарантий осуществления полномочий лиц, замещающих муниципальные должности в Контрольно-счетной палате муниципального образования Мамско-Чуйского района.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2. К лицам, замещающим муниципальные должно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сти в Контрольно-счетной палате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Мамско-Чуйского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КСП района)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относятся должности – председателя КСП муниципального образования Мамско-Чуйского района, аудитор КСП муниципального образования Мамско-Чуйского района.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3. Финансирование расходов, связанных с реализацией настоящего Положения, осуществляется за счет средств бюджета муниципального образования Мамско-Чуйского района.</w:t>
      </w:r>
    </w:p>
    <w:p w:rsidR="00EA211F" w:rsidRPr="00150A11" w:rsidRDefault="00EA211F" w:rsidP="00EA211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2. ОБЕСПЕЧЕНИЕ ДЕЯТЕЛЬНОСТИ ЛИЦ, ЗАМЕЩАЮЩИХ МУНИЦИПАЛЬНЫЕ ДОЛЖНОСТИ КОНТРОЛЬНО-СЧЕТНОЙ ПАЛАТЫ МУНИЦИПАЛЬНОГО ОБРАЗОВАНИЯ МАМСКО-ЧУЙСКОГО РАЙОНА</w:t>
      </w: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Лицам, замещающим муниципальные должности Контрольно-счетной палаты муниципального образования Мамско-Чуйского </w:t>
      </w:r>
      <w:proofErr w:type="gramStart"/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</w:t>
      </w:r>
      <w:proofErr w:type="gramEnd"/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гарантируются условия для беспрепятственного и эффективного осуществления полномочий.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 Лицам, замещающим муниципальные должности КСП района, гарантируются следующие социальные, материальные и организационные гарантии осуществления полномочий: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1)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2) оплата труда;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3) ежегодный оплачиваемый отпуск;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4) пенсионное обеспечение;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5) медицинское и государственное социальное страхование;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6) возмещение расходов, связанных со служебной командировкой;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7) повышение квалификации;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8) единовременная выплата при предоставлении ежегодного оплачиваемого отпуска;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9) материальная помощь.</w:t>
      </w:r>
    </w:p>
    <w:p w:rsidR="00EA211F" w:rsidRPr="00150A11" w:rsidRDefault="00EA211F" w:rsidP="00EA211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3. ОПЛАТА ТРУДА ЛИЦ, ЗАМЕЩАЮЩИХ МУНИЦИПАЛЬНЫЕ ДОЛЖНОСТИ КСП РАЙОНА</w:t>
      </w:r>
    </w:p>
    <w:p w:rsidR="00EA211F" w:rsidRPr="00150A11" w:rsidRDefault="00EA211F" w:rsidP="00EA211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1. Размеры и условия оплаты труда должностных лиц КСП района устанавливаются в соответствии с федеральными законами, законами и иными правовыми актами Иркутской области.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2. Оплата труда лиц, замещающих муниципальные должности КСП района производится в виде денежного содержания, состоящего из денежного вознаграждения и денежных поощрений.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3. Денежное вознаграждение состоит из: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1) должностного оклада;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2) ежемесячной надбавки к должностному окладу за выслугу лет в размере 30 процентов должностного оклада;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3) 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Должностной оклад лица, замещающего муниципальную должность КСП района, устанавливается согласно приложению к настоящему Положению.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4. К денежным поощрениям относится ежемесячное денежное поощрение.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ежемесячного денежного поощрения для лиц, замещающих муниципальные должности КСП района, устанавливается согласно </w:t>
      </w:r>
      <w:hyperlink w:anchor="P685" w:history="1">
        <w:r w:rsidRPr="00150A1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5. Лицам, замещающим муниципальные должности КСП района в соответствии с федеральными и областными нормативными правовыми актами, выплачиваются районный коэффициент и процентные надбавки к заработной плате за работу в северных районах Иркутской области.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Индексация должностного оклада лиц, замещающих муниципальные должности КСП района, осуществляется в соответствии с федеральным, областным законодательством, нормативными правовыми актами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муниципального образования Мамско-Чуйского района, путем внесения изменений в настоящее Положение. 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7. На период временной нетрудоспособности лицу, замещающему муниципальную должность, выплачивается пособие в порядке, установленном федеральным законодательством.</w:t>
      </w: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4. ОТПУСК ЛИЦ, ЗАМЕЩАЮЩИХ МУНИЦИПАЛЬНЫЕ ДОЛЖНОСТИ КСП РАЙОНА</w:t>
      </w: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1. Лицам, замещающим муниципальные должности КСП района, предоставляется ежегодный оплачиваемый отпуск.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Ежегодный оплачиваемый отпуск лиц, замещающих муниципальные должности КСП района, состоит из основного оплачиваемого отпуска и дополнительных оплачиваемых отпусков.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Ежегодный основной оплачиваемый отпуск предоставляется продолжительностью 30 календарных дней.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Ежегодный дополнительный оплачиваемый отпуск предоставляется за ненормированный рабочий день продолжительностью 3 календарных дня.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2. Лицам, замещающим муниципальные должности КСП района, в соответствии с федеральными и областными нормативными правовыми актами предоставляется дополнительный оплачиваемый отпуск за работу в северных районах Иркутской области, продолжительность которого составляет 16 календарных дней.</w:t>
      </w:r>
    </w:p>
    <w:p w:rsidR="00EA211F" w:rsidRPr="00150A11" w:rsidRDefault="00EA211F" w:rsidP="00EA21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3. Лицам, замещающим муниципальные должности, предоставляется ежегодный дополнительный оплачиваемый отпуск за выслугу лет продолжительностью:</w:t>
      </w:r>
    </w:p>
    <w:p w:rsidR="00EA211F" w:rsidRPr="00150A11" w:rsidRDefault="00EA211F" w:rsidP="00EA21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1) при стаже замещения муниципальной должности от 1 года до 5 лет - 1 календарный день;</w:t>
      </w:r>
    </w:p>
    <w:p w:rsidR="00EA211F" w:rsidRPr="00150A11" w:rsidRDefault="00EA211F" w:rsidP="00EA21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2) при стаже замещения муниципальной должности от 5 до 10 лет - 5 календарных дней;</w:t>
      </w:r>
    </w:p>
    <w:p w:rsidR="00EA211F" w:rsidRPr="00150A11" w:rsidRDefault="00EA211F" w:rsidP="00EA21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3) при стаже замещения муниципальной должности от 10 до 15 лет - 7 календарных дней;</w:t>
      </w:r>
    </w:p>
    <w:p w:rsidR="00EA211F" w:rsidRPr="00150A11" w:rsidRDefault="00EA211F" w:rsidP="00EA21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4) при стаже замещения муниципальной должности 15 лет и более - 10 календарных дней.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В стаж, дающий право на получение дополнительного оплачиваемого отпуска за выслугу лет, включается также время работы (в том числе на выборных должностях) в государственных органах, в органах местного самоуправления, а также иные периоды деятельности в соответствии с федеральными законами и законами Иркутской области.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4. Лицам, замещающим муниципальные должности КСП района, производится</w:t>
      </w:r>
      <w:r w:rsidRPr="00150A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единовременная выплата при предоставлении ежегодного оплачиваемого отпуска в размере двух должностных окладов с начислением на них районного коэффициента и процентной надбавки к заработной плате за работу в северных районах Иркутской области.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Единовременная выплата к ежегодному оплачиваемому отпуску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производится на основании письменного заявления лица, замещающего муниципальную должность в случае: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1) предоставления ежегодного оплачиваемого отпуска в полном объеме;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компенсации;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i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4) если при разделении в установленном порядке ежегодного оплачиваемого отпуска на части единовременная выплата не производилась, она подлежит выплате до конца текущего года.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5. ИНЫЕ ГАРАНТИИ ЛИЦАМ, ЗАМЕЩАЮЩИМ МУНИЦИПАЛЬНЫЕ ДОЛЖНОСТИ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Лицам, замещающим муниципальные должности КСП района и членам их семей, предоставляется компенсация расходов на оплату стоимости проезда и провоза багажа к месту использования отпуска и обратно один раз в два года в соответствии с федеральным законодательством и муниципальными правовыми актами муниципального образования Мамско-Чуйского района, определяющими данные компенсационные выплаты муниципальным служащим района.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i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Лицам, замещающим муниципальные должности КСП района, выплачивается материальная помощь в размере месячного денежного содержания (июнь), выплачиваемые за счет средств фонда оплаты труда КСП района. </w:t>
      </w:r>
    </w:p>
    <w:p w:rsidR="00EA211F" w:rsidRPr="00150A11" w:rsidRDefault="00EA211F" w:rsidP="00EA21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3. Лицам, замещающим муниципальные должности по их письменному заявлению, оказывается материальная помощь в размерах и случаях, установленных муниципальным правовым актом, определяющим порядок и условия выплаты материальной помощи муниципальным служащим муниципального образования Мамско-Чуйского района.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6. ПЕНСИОННОЕ ОБЕСПЕЧЕНИЕ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Пенсионное обеспечение председателя, аудитора КСП района осуществляется на основании Федеральных </w:t>
      </w:r>
      <w:hyperlink r:id="rId4" w:history="1">
        <w:r w:rsidRPr="00150A1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</w:t>
        </w:r>
      </w:hyperlink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в от 28.12.2013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400-ФЗ «О страховых пенсиях», от 19.04.1991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№ 1032-1 «О занятости населения в Российской Федерации», от 15.12.2001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166-ФЗ «О государственном пенсионном обеспечении в Российской Федерации» в порядке, установленном муниципальным правовым актом муниципального образования Мамско-Чуйского района.</w:t>
      </w:r>
    </w:p>
    <w:p w:rsidR="00EA211F" w:rsidRPr="00150A11" w:rsidRDefault="00EA211F" w:rsidP="00EA21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2. Лицу, замещавшему муниципальную должность в КСП района, при прекращении полномочий с выходом на страховую пенсию по старости (инвалидности) производится выплата единовременного поощрения в размере трехмесячного денежного содержания.</w:t>
      </w:r>
    </w:p>
    <w:p w:rsidR="00EA211F" w:rsidRPr="00150A11" w:rsidRDefault="00EA211F" w:rsidP="00EA21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7. МЕДИЦИНСКОЕ И ГОСУДАРСТВЕННОЕ </w:t>
      </w:r>
    </w:p>
    <w:p w:rsidR="00EA211F" w:rsidRPr="00150A11" w:rsidRDefault="00EA211F" w:rsidP="00EA211F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СОЦИАЛЬНОЕ СТРАХОВАНИЕ</w:t>
      </w:r>
    </w:p>
    <w:p w:rsidR="00EA211F" w:rsidRPr="00150A11" w:rsidRDefault="00EA211F" w:rsidP="00EA211F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1. Лица, замещающие муниципальные должности КСП района, подлежат обязательному медицинскому и государственному социальному страхованию в порядке, установленном федеральными законами и настоящим Положением.</w:t>
      </w:r>
    </w:p>
    <w:p w:rsidR="00EA211F" w:rsidRPr="00150A11" w:rsidRDefault="00EA211F" w:rsidP="00EA211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Страховщиком в отношении должностных лиц КСП района выступает КСП района.</w:t>
      </w:r>
    </w:p>
    <w:p w:rsidR="00EA211F" w:rsidRDefault="00EA211F" w:rsidP="00EA211F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8. ВОЗМЕЩЕНИЕ КОМАНДИРОВОЧНЫХ РАСХОДОВ</w:t>
      </w:r>
    </w:p>
    <w:p w:rsidR="00EA211F" w:rsidRPr="00150A11" w:rsidRDefault="00EA211F" w:rsidP="00EA211F">
      <w:pPr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Возмещение расходов, связанных со служебными командировками лиц, замещающих муниципальные должности, осуществляются в соответствии с нормативно правовыми актами муниципального образования Мамско-Чуйского района, определяющими порядок и условия командирования муниципальных служащих муниципального образования Мамско-Чуйского района.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2. Возмещение командировочных расходов производится из бюджета муниципального образования Мамско-Чуйского района при наличии проездных документов и иных документов, подтверждающих расходы.</w:t>
      </w:r>
    </w:p>
    <w:p w:rsidR="00EA211F" w:rsidRPr="00150A11" w:rsidRDefault="00EA211F" w:rsidP="00EA211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9. ПОВЫШЕНИЕ КВАЛИФИКАЦИИ </w:t>
      </w:r>
    </w:p>
    <w:p w:rsidR="00EA211F" w:rsidRPr="00150A11" w:rsidRDefault="00EA211F" w:rsidP="00EA211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1. Повышение квалификации лиц, замещающих муниципальные должности КСП района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муниципального образования Мамско-Чуйского района.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A11">
        <w:rPr>
          <w:rFonts w:ascii="Times New Roman" w:eastAsia="Times New Roman" w:hAnsi="Times New Roman" w:cs="Times New Roman"/>
          <w:color w:val="auto"/>
          <w:sz w:val="28"/>
          <w:szCs w:val="28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EA211F" w:rsidRPr="00150A11" w:rsidRDefault="00EA211F" w:rsidP="00EA211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Pr="00150A11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Default="00EA211F" w:rsidP="00EA211F">
      <w:pPr>
        <w:jc w:val="right"/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EA211F" w:rsidRDefault="00EA211F" w:rsidP="00EA211F">
      <w:pPr>
        <w:rPr>
          <w:rFonts w:ascii="Times New Roman" w:eastAsia="Times New Roman" w:hAnsi="Times New Roman" w:cs="Times New Roman"/>
          <w:bCs/>
          <w:color w:val="26282F"/>
          <w:sz w:val="28"/>
        </w:rPr>
      </w:pPr>
    </w:p>
    <w:p w:rsidR="005E17C3" w:rsidRDefault="005E17C3"/>
    <w:sectPr w:rsidR="005E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06"/>
    <w:rsid w:val="005E17C3"/>
    <w:rsid w:val="00A14006"/>
    <w:rsid w:val="00E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B62C-C1FF-464E-ABA9-E3EB3DC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11F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1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A211F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character" w:customStyle="1" w:styleId="a4">
    <w:name w:val="Цветовое выделение"/>
    <w:uiPriority w:val="99"/>
    <w:rsid w:val="00EA211F"/>
    <w:rPr>
      <w:b/>
      <w:color w:val="26282F"/>
      <w:sz w:val="26"/>
    </w:rPr>
  </w:style>
  <w:style w:type="paragraph" w:styleId="a5">
    <w:name w:val="Title"/>
    <w:basedOn w:val="a"/>
    <w:link w:val="a6"/>
    <w:qFormat/>
    <w:rsid w:val="00EA211F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A21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A098CE4A08EECE74097081364CA78C06D95BAF60A9913DA9B3B6D49D8E12D898598F2295C749E5497E756F3976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2022-07-07T01:36:00Z</dcterms:created>
  <dcterms:modified xsi:type="dcterms:W3CDTF">2022-07-07T01:38:00Z</dcterms:modified>
</cp:coreProperties>
</file>