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54B" w:rsidRPr="00DD2489" w:rsidRDefault="005C354B" w:rsidP="005C35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D248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КОНТРОЛЬНО-СЧЕТНАЯ ПАЛАТА </w:t>
      </w:r>
    </w:p>
    <w:p w:rsidR="005C354B" w:rsidRPr="00DD2489" w:rsidRDefault="005C354B" w:rsidP="005C35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  <w:r w:rsidRPr="00DD2489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МУНИЦИПАЛЬНОГО ОБРАЗОВАНИЯ МАМСКО-ЧУЙСКОГО РАЙОНА</w:t>
      </w:r>
    </w:p>
    <w:p w:rsidR="005C354B" w:rsidRPr="005C354B" w:rsidRDefault="005C354B" w:rsidP="005C354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C35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</w:t>
      </w:r>
      <w:r w:rsidRPr="005C35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ЗАКЛЮЧЕНИЕ № </w:t>
      </w:r>
      <w:r w:rsidR="00147DD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</w:t>
      </w:r>
      <w:r w:rsidRPr="005C35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-э </w:t>
      </w:r>
    </w:p>
    <w:p w:rsidR="008E5CFA" w:rsidRDefault="009A7F51" w:rsidP="00772AA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проект постановления администрации Мамско-Чуйского района </w:t>
      </w:r>
      <w:r w:rsidR="00772AA7" w:rsidRPr="00772A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муниципальной программе «</w:t>
      </w:r>
      <w:r w:rsidR="00A91F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Повышение эффективности управления муниципальными финансами муниципального образования Мамско-Чуйского района на 202</w:t>
      </w:r>
      <w:r w:rsidR="001E0F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A91F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772AA7" w:rsidRPr="00772A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1E0F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772AA7" w:rsidRPr="00772A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годы»</w:t>
      </w:r>
      <w:r w:rsidR="00A91F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772AA7" w:rsidRDefault="00A91F3E" w:rsidP="00A91F3E">
      <w:pPr>
        <w:tabs>
          <w:tab w:val="left" w:pos="0"/>
          <w:tab w:val="left" w:pos="43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F50AB" w:rsidRDefault="00384769" w:rsidP="003F50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0F54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3F50AB" w:rsidRPr="003F50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337C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1E0F5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F50AB" w:rsidRPr="003F50AB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135EE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E0F5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F50AB" w:rsidRPr="003F5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                                                                      п. Мама</w:t>
      </w:r>
    </w:p>
    <w:p w:rsidR="008E5CFA" w:rsidRDefault="008E5CFA" w:rsidP="003F50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CFA" w:rsidRDefault="00146EE8" w:rsidP="00D96C0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F50AB" w:rsidRPr="003F5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заключение подготовлено по результатам экспертизы проекта </w:t>
      </w:r>
      <w:r w:rsidR="009A7F51" w:rsidRPr="009A7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администрации Мамско-Чуйского района </w:t>
      </w:r>
      <w:r w:rsidR="001E0F5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72AA7" w:rsidRPr="00772AA7">
        <w:rPr>
          <w:rFonts w:ascii="Times New Roman" w:eastAsia="Times New Roman" w:hAnsi="Times New Roman" w:cs="Times New Roman"/>
          <w:sz w:val="28"/>
          <w:szCs w:val="28"/>
          <w:lang w:eastAsia="ru-RU"/>
        </w:rPr>
        <w:t>О муниципальной программе «</w:t>
      </w:r>
      <w:r w:rsidR="00A91F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эффективности управления муниципальными финансами муниципального образования Мамско-Чуйского района на 202</w:t>
      </w:r>
      <w:r w:rsidR="001E0F5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91F3E">
        <w:rPr>
          <w:rFonts w:ascii="Times New Roman" w:eastAsia="Times New Roman" w:hAnsi="Times New Roman" w:cs="Times New Roman"/>
          <w:sz w:val="28"/>
          <w:szCs w:val="28"/>
          <w:lang w:eastAsia="ru-RU"/>
        </w:rPr>
        <w:t>-2</w:t>
      </w:r>
      <w:r w:rsidR="00772AA7" w:rsidRPr="00772AA7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="001E0F5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72AA7" w:rsidRPr="00772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</w:t>
      </w:r>
      <w:r w:rsidR="00D96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7F51" w:rsidRPr="009A7F51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</w:t>
      </w:r>
      <w:r w:rsidR="00AD1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7F51" w:rsidRPr="009A7F51">
        <w:rPr>
          <w:rFonts w:ascii="Times New Roman" w:eastAsia="Times New Roman" w:hAnsi="Times New Roman" w:cs="Times New Roman"/>
          <w:sz w:val="28"/>
          <w:szCs w:val="28"/>
          <w:lang w:eastAsia="ru-RU"/>
        </w:rPr>
        <w:t>- МП</w:t>
      </w:r>
      <w:r w:rsidR="00B20AE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F50AB" w:rsidRPr="003F50AB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проведенной в соответствии с Бюджетным Кодексом РФ,  Федеральным законом от 07.02.2011</w:t>
      </w:r>
      <w:r w:rsidR="00A91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3F50AB" w:rsidRPr="003F5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6-ФЗ «Об общих принципах организации и деятельности контрольно-счетных органов субъектов Российской Федерации и муниципальных образований», Положением «О Контрольно-счетной палате Мамско-Чуйского района»</w:t>
      </w:r>
      <w:r w:rsidR="00E60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редакции, принятой решением Думы Мамско-Чуйского района </w:t>
      </w:r>
      <w:r w:rsidR="003F50AB" w:rsidRPr="003F5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1E0F54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3F50AB" w:rsidRPr="003F50AB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1E0F54">
        <w:rPr>
          <w:rFonts w:ascii="Times New Roman" w:eastAsia="Times New Roman" w:hAnsi="Times New Roman" w:cs="Times New Roman"/>
          <w:sz w:val="28"/>
          <w:szCs w:val="28"/>
          <w:lang w:eastAsia="ru-RU"/>
        </w:rPr>
        <w:t>9.2021</w:t>
      </w:r>
      <w:r w:rsidR="00A91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50AB" w:rsidRPr="003F50AB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A91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ода </w:t>
      </w:r>
      <w:r w:rsidR="003F50AB" w:rsidRPr="003F50A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A91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0F54">
        <w:rPr>
          <w:rFonts w:ascii="Times New Roman" w:eastAsia="Times New Roman" w:hAnsi="Times New Roman" w:cs="Times New Roman"/>
          <w:sz w:val="28"/>
          <w:szCs w:val="28"/>
          <w:lang w:eastAsia="ru-RU"/>
        </w:rPr>
        <w:t>85</w:t>
      </w:r>
      <w:r w:rsidR="003F50AB" w:rsidRPr="003F5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7D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председателем</w:t>
      </w:r>
      <w:r w:rsidR="00384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КСП</w:t>
      </w:r>
      <w:r w:rsidR="00A91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Мамско-Чуйского района</w:t>
      </w:r>
      <w:r w:rsidR="00384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7DD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Ананьиной Н</w:t>
      </w:r>
      <w:r w:rsidR="003F50AB" w:rsidRPr="003F50AB">
        <w:rPr>
          <w:rFonts w:ascii="Times New Roman" w:eastAsia="Times New Roman" w:hAnsi="Times New Roman" w:cs="Times New Roman"/>
          <w:sz w:val="28"/>
          <w:szCs w:val="28"/>
          <w:lang w:eastAsia="ru-RU"/>
        </w:rPr>
        <w:t>.Н.</w:t>
      </w:r>
    </w:p>
    <w:p w:rsidR="003A403C" w:rsidRPr="003A403C" w:rsidRDefault="001E0F54" w:rsidP="003A403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ab/>
      </w:r>
      <w:r w:rsidR="009A7F51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Проект </w:t>
      </w:r>
      <w:r w:rsidR="00FC1A1E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подготовлен финансовым управлением администрации Мамско-Чуйского района и </w:t>
      </w:r>
      <w:r w:rsidR="009A7F51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п</w:t>
      </w:r>
      <w:r w:rsidR="003A403C" w:rsidRPr="003A403C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редставлен </w:t>
      </w:r>
      <w:r w:rsidR="00904C29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в КСП </w:t>
      </w:r>
      <w:r w:rsidR="00D96C09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для проведения экспертизы</w:t>
      </w:r>
      <w:r w:rsidR="00FC1A1E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мэром района А.В.Морозовым </w:t>
      </w: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24</w:t>
      </w:r>
      <w:r w:rsidR="00FC1A1E" w:rsidRPr="003A403C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.</w:t>
      </w:r>
      <w:r w:rsidR="00FC1A1E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0</w:t>
      </w: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3</w:t>
      </w:r>
      <w:r w:rsidR="00FC1A1E" w:rsidRPr="003A403C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.202</w:t>
      </w: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2</w:t>
      </w:r>
      <w:r w:rsidR="00FC1A1E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</w:t>
      </w:r>
      <w:r w:rsidR="00FC1A1E" w:rsidRPr="003A403C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года</w:t>
      </w:r>
      <w:r w:rsidR="00FC1A1E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.</w:t>
      </w:r>
      <w:r w:rsidR="00DE4EB3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</w:t>
      </w:r>
    </w:p>
    <w:p w:rsidR="009A7F51" w:rsidRDefault="00904C29" w:rsidP="00F37D3E">
      <w:pPr>
        <w:tabs>
          <w:tab w:val="left" w:pos="0"/>
          <w:tab w:val="left" w:pos="7155"/>
        </w:tabs>
        <w:spacing w:after="0" w:line="240" w:lineRule="auto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       </w:t>
      </w:r>
      <w:r w:rsidR="00F37D3E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ab/>
      </w:r>
    </w:p>
    <w:p w:rsidR="00B06B8E" w:rsidRPr="00590B09" w:rsidRDefault="001E0F54" w:rsidP="0090060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</w:t>
      </w:r>
      <w:r w:rsidR="006D4C00" w:rsidRPr="00590B09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Как следует из проекта</w:t>
      </w:r>
      <w:r w:rsidR="00AD1E5C" w:rsidRPr="00590B09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постановления</w:t>
      </w:r>
      <w:r w:rsidR="00F37D3E" w:rsidRPr="00590B09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</w:t>
      </w:r>
      <w:r w:rsidR="00F37D3E" w:rsidRPr="00590B09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муниципальной программе «Повышение эффективности управления муниципальными финансами муниципального образования Мамско-Чуйского района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37D3E" w:rsidRPr="00590B09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37D3E" w:rsidRPr="00590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59AF" w:rsidRPr="00590B0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годы</w:t>
      </w:r>
      <w:r w:rsidR="004A59A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A59AF" w:rsidRPr="00590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59AF" w:rsidRPr="00590B09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МП</w:t>
      </w: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</w:t>
      </w:r>
      <w:r w:rsidR="004A59AF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предлагается в новой редакции</w:t>
      </w:r>
      <w:r w:rsidR="002625F4" w:rsidRPr="00590B09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.</w:t>
      </w:r>
    </w:p>
    <w:p w:rsidR="007460B9" w:rsidRDefault="0058286B" w:rsidP="003B44E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6653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ходе анализа вышеуказанн</w:t>
      </w:r>
      <w:r w:rsidR="00243B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ого проекта </w:t>
      </w:r>
      <w:r w:rsidR="002625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постановления</w:t>
      </w:r>
      <w:r w:rsidR="006653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установлено</w:t>
      </w:r>
      <w:r w:rsidR="00F749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следующее</w:t>
      </w:r>
      <w:r w:rsidR="007234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A91F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FF723C" w:rsidRDefault="00EB1E44" w:rsidP="006D183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AB63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FF72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МП «</w:t>
      </w:r>
      <w:r w:rsidR="00FF723C" w:rsidRPr="00FF72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Повышение эффективности управления муниципальными финансами муниципального образования Мамско-Чуйского района на 2021-2025 годы»»</w:t>
      </w:r>
      <w:r w:rsidR="00FF72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представлена в новой редакции. </w:t>
      </w:r>
    </w:p>
    <w:p w:rsidR="00AD1E5C" w:rsidRPr="00FF723C" w:rsidRDefault="00FF723C" w:rsidP="006D1838">
      <w:pPr>
        <w:tabs>
          <w:tab w:val="left" w:pos="0"/>
        </w:tabs>
        <w:spacing w:after="0" w:line="240" w:lineRule="auto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CC1815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Приложение 3 </w:t>
      </w:r>
      <w:r w:rsidR="00F37D3E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к МП </w:t>
      </w:r>
      <w:r w:rsidR="00CC1815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«Ресурсное обеспечение реализации программы за счет средств, предусмотренных в бюджете муниципального образования Мамско-Чуйского района» представлено в новой редакции на основании </w:t>
      </w:r>
      <w:r w:rsidR="00AD1E5C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и в соответствии </w:t>
      </w:r>
      <w:r w:rsidR="00AB637E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с </w:t>
      </w:r>
      <w:r w:rsidR="00365D81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приложением</w:t>
      </w:r>
      <w:r w:rsidR="00CC1815" w:rsidRPr="00AD1E5C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№</w:t>
      </w:r>
      <w:r w:rsidR="00AB637E" w:rsidRPr="00AD1E5C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4</w:t>
      </w:r>
      <w:r w:rsidR="00365D81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«Распределение бюджетных ассигнований по целевым статьям </w:t>
      </w:r>
      <w:r w:rsidR="00365D81" w:rsidRPr="00FF723C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(муниципальным программам</w:t>
      </w:r>
      <w:r w:rsidR="00365D81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и непрограммным направлениям деятельности) и видам расходов классификации расходов муниципального образования Мамско-Чуйского района на 202</w:t>
      </w: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2</w:t>
      </w:r>
      <w:r w:rsidR="00365D81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год и приложением № </w:t>
      </w:r>
      <w:r w:rsidR="00AD1E5C" w:rsidRPr="00AD1E5C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5</w:t>
      </w:r>
      <w:r w:rsidR="00CC1815" w:rsidRPr="00AD1E5C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</w:t>
      </w:r>
      <w:r w:rsidR="00365D81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«Ведомственная структура расходов бюджета муниципального образования Мамско-Чуйского района на 202</w:t>
      </w: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2</w:t>
      </w:r>
      <w:r w:rsidR="00365D81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год (по </w:t>
      </w:r>
      <w:bookmarkStart w:id="0" w:name="_GoBack"/>
      <w:bookmarkEnd w:id="0"/>
      <w:r w:rsidR="00365D81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главным распорядителям средств районного бюджета, разделам, подразделам, целевым статьям </w:t>
      </w:r>
      <w:r w:rsidR="00365D81" w:rsidRPr="00FF723C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(муниципальным программам</w:t>
      </w:r>
      <w:r w:rsidR="00365D81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муниципального образования </w:t>
      </w:r>
      <w:r w:rsidR="00365D81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lastRenderedPageBreak/>
        <w:t xml:space="preserve">Мамско-Чуйского района и непрограммным направлениям деятельности), группам видов расходов классификации расходов бюджетов) </w:t>
      </w:r>
      <w:r w:rsidR="00CC1815" w:rsidRPr="00AD1E5C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решения</w:t>
      </w:r>
      <w:r w:rsidR="00CC1815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Думы муниципального образования Мамско-Чуйского района от </w:t>
      </w:r>
      <w:r w:rsidRPr="00FF723C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0</w:t>
      </w:r>
      <w:r w:rsidR="00FC1A1E" w:rsidRPr="00FF723C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3</w:t>
      </w:r>
      <w:r w:rsidR="00CC1815" w:rsidRPr="00FF723C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.0</w:t>
      </w:r>
      <w:r w:rsidRPr="00FF723C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3</w:t>
      </w:r>
      <w:r w:rsidR="00CC1815" w:rsidRPr="00FF723C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.202</w:t>
      </w:r>
      <w:r w:rsidRPr="00FF723C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2</w:t>
      </w:r>
      <w:r w:rsidR="00CC1815" w:rsidRPr="00FF723C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год</w:t>
      </w:r>
      <w:r w:rsidR="00AD1E5C" w:rsidRPr="00FF723C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а</w:t>
      </w:r>
      <w:r w:rsidR="00FC1A1E" w:rsidRPr="00FF723C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№ </w:t>
      </w:r>
      <w:r w:rsidRPr="00FF723C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95</w:t>
      </w:r>
      <w:r w:rsidR="00CC1815" w:rsidRPr="00FF723C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«О внесении изменений в решение Думы Мамско-Чуйского района от </w:t>
      </w:r>
      <w:r w:rsidRPr="00FF723C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20</w:t>
      </w:r>
      <w:r w:rsidR="00CC1815" w:rsidRPr="00FF723C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.12.202</w:t>
      </w:r>
      <w:r w:rsidRPr="00FF723C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1 года № 87</w:t>
      </w:r>
      <w:r w:rsidR="00CC1815" w:rsidRPr="00FF723C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«О бюджете Мамско-Чуйского района на 2021 год и плановый период 2022-2023 годы»</w:t>
      </w:r>
      <w:r w:rsidR="00AD1E5C" w:rsidRPr="00FF723C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в части плановых показателей на 202</w:t>
      </w:r>
      <w:r w:rsidRPr="00FF723C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2</w:t>
      </w:r>
      <w:r w:rsidR="00AD1E5C" w:rsidRPr="00FF723C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год.</w:t>
      </w:r>
      <w:r w:rsidR="00CC1815" w:rsidRPr="00FF723C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 </w:t>
      </w:r>
    </w:p>
    <w:p w:rsidR="00365D81" w:rsidRDefault="00AD1E5C" w:rsidP="00AD1E5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         </w:t>
      </w:r>
    </w:p>
    <w:p w:rsidR="00FC1A1E" w:rsidRDefault="00365D81" w:rsidP="00FC1A1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</w:t>
      </w:r>
      <w:r w:rsidR="00FC1A1E" w:rsidRPr="006D18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Исходя из вышеизложенного КСП Мамско-Чуйского района рекомендует</w:t>
      </w:r>
      <w:r w:rsidR="00FC1A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проект </w:t>
      </w:r>
      <w:r w:rsidR="00FC1A1E" w:rsidRPr="006D18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муниципальной программ</w:t>
      </w:r>
      <w:r w:rsidR="00FC1A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ы </w:t>
      </w:r>
      <w:r w:rsidR="00FC1A1E" w:rsidRPr="00D622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«Повышение эффективности управления муниципальными финансами МО Мамско-Чуйского района» на 202</w:t>
      </w:r>
      <w:r w:rsidR="00FF72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FC1A1E" w:rsidRPr="00D622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-202</w:t>
      </w:r>
      <w:r w:rsidR="00FF72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FC1A1E" w:rsidRPr="00D622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г.г.» </w:t>
      </w:r>
      <w:r w:rsidR="00FC1A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рекомендован к утверждению.</w:t>
      </w:r>
    </w:p>
    <w:p w:rsidR="00FC1A1E" w:rsidRDefault="00FC1A1E" w:rsidP="00FC1A1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C1A1E" w:rsidRPr="006D1838" w:rsidRDefault="00FC1A1E" w:rsidP="00FC1A1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C1A1E" w:rsidRDefault="00FC1A1E" w:rsidP="00FC1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 КСП                                                                           Н.Н.Ананьина</w:t>
      </w:r>
    </w:p>
    <w:p w:rsidR="00AD1E5C" w:rsidRDefault="00AD1E5C" w:rsidP="00AD1E5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2625F4" w:rsidRDefault="002625F4" w:rsidP="006D183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625F4" w:rsidRDefault="002625F4" w:rsidP="006D183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625F4" w:rsidRDefault="002625F4" w:rsidP="006D183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625F4" w:rsidRDefault="002625F4" w:rsidP="006D183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625F4" w:rsidRPr="006D1838" w:rsidRDefault="002625F4" w:rsidP="006D183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349DB" w:rsidRDefault="00F349DB" w:rsidP="00141F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41F72" w:rsidRPr="00141F72" w:rsidRDefault="00141F72" w:rsidP="00141F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</w:p>
    <w:p w:rsidR="00141F72" w:rsidRPr="002868DF" w:rsidRDefault="00141F72" w:rsidP="002868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227E9" w:rsidRPr="00E227E9" w:rsidRDefault="00E227E9" w:rsidP="00E227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227E9" w:rsidRPr="00E227E9" w:rsidRDefault="00E227E9" w:rsidP="00E227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227E9" w:rsidRDefault="00E227E9"/>
    <w:sectPr w:rsidR="00E227E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11C0" w:rsidRDefault="00C211C0" w:rsidP="005C28D9">
      <w:pPr>
        <w:spacing w:after="0" w:line="240" w:lineRule="auto"/>
      </w:pPr>
      <w:r>
        <w:separator/>
      </w:r>
    </w:p>
  </w:endnote>
  <w:endnote w:type="continuationSeparator" w:id="0">
    <w:p w:rsidR="00C211C0" w:rsidRDefault="00C211C0" w:rsidP="005C2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18977967"/>
      <w:docPartObj>
        <w:docPartGallery w:val="Page Numbers (Bottom of Page)"/>
        <w:docPartUnique/>
      </w:docPartObj>
    </w:sdtPr>
    <w:sdtEndPr/>
    <w:sdtContent>
      <w:p w:rsidR="005C28D9" w:rsidRDefault="005C28D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0BB4">
          <w:rPr>
            <w:noProof/>
          </w:rPr>
          <w:t>2</w:t>
        </w:r>
        <w:r>
          <w:fldChar w:fldCharType="end"/>
        </w:r>
      </w:p>
    </w:sdtContent>
  </w:sdt>
  <w:p w:rsidR="005C28D9" w:rsidRDefault="005C28D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11C0" w:rsidRDefault="00C211C0" w:rsidP="005C28D9">
      <w:pPr>
        <w:spacing w:after="0" w:line="240" w:lineRule="auto"/>
      </w:pPr>
      <w:r>
        <w:separator/>
      </w:r>
    </w:p>
  </w:footnote>
  <w:footnote w:type="continuationSeparator" w:id="0">
    <w:p w:rsidR="00C211C0" w:rsidRDefault="00C211C0" w:rsidP="005C28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57DCF"/>
    <w:multiLevelType w:val="hybridMultilevel"/>
    <w:tmpl w:val="5C06E6B0"/>
    <w:lvl w:ilvl="0" w:tplc="3698C3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24312E6"/>
    <w:multiLevelType w:val="hybridMultilevel"/>
    <w:tmpl w:val="FBDA8994"/>
    <w:lvl w:ilvl="0" w:tplc="791CB4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32E55E6"/>
    <w:multiLevelType w:val="hybridMultilevel"/>
    <w:tmpl w:val="D61A5360"/>
    <w:lvl w:ilvl="0" w:tplc="A560EF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EC501BA"/>
    <w:multiLevelType w:val="hybridMultilevel"/>
    <w:tmpl w:val="79A89D6A"/>
    <w:lvl w:ilvl="0" w:tplc="B4F833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618A2D9D"/>
    <w:multiLevelType w:val="hybridMultilevel"/>
    <w:tmpl w:val="F2009F0A"/>
    <w:lvl w:ilvl="0" w:tplc="DA8EF4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7B314FCA"/>
    <w:multiLevelType w:val="hybridMultilevel"/>
    <w:tmpl w:val="9496D8F6"/>
    <w:lvl w:ilvl="0" w:tplc="9AC645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530"/>
    <w:rsid w:val="000251D4"/>
    <w:rsid w:val="000317BF"/>
    <w:rsid w:val="0003673B"/>
    <w:rsid w:val="00037DC8"/>
    <w:rsid w:val="000443F6"/>
    <w:rsid w:val="000444F6"/>
    <w:rsid w:val="0004485F"/>
    <w:rsid w:val="00045C6B"/>
    <w:rsid w:val="00051604"/>
    <w:rsid w:val="00064366"/>
    <w:rsid w:val="0007028F"/>
    <w:rsid w:val="00097AA4"/>
    <w:rsid w:val="000B2443"/>
    <w:rsid w:val="000B2B09"/>
    <w:rsid w:val="000E543F"/>
    <w:rsid w:val="000F5D00"/>
    <w:rsid w:val="00110DCB"/>
    <w:rsid w:val="0011745F"/>
    <w:rsid w:val="00135EE4"/>
    <w:rsid w:val="00141F72"/>
    <w:rsid w:val="00146EE8"/>
    <w:rsid w:val="00147DD3"/>
    <w:rsid w:val="00160353"/>
    <w:rsid w:val="001654CA"/>
    <w:rsid w:val="00183B06"/>
    <w:rsid w:val="00183E44"/>
    <w:rsid w:val="00185D73"/>
    <w:rsid w:val="00185FDA"/>
    <w:rsid w:val="001B48D1"/>
    <w:rsid w:val="001B4C24"/>
    <w:rsid w:val="001B5045"/>
    <w:rsid w:val="001E0F54"/>
    <w:rsid w:val="001F629D"/>
    <w:rsid w:val="00206A4B"/>
    <w:rsid w:val="00222C78"/>
    <w:rsid w:val="00232E4B"/>
    <w:rsid w:val="00243B2A"/>
    <w:rsid w:val="00261222"/>
    <w:rsid w:val="002625F4"/>
    <w:rsid w:val="00272538"/>
    <w:rsid w:val="002868DF"/>
    <w:rsid w:val="00291042"/>
    <w:rsid w:val="00292BA7"/>
    <w:rsid w:val="002A01F2"/>
    <w:rsid w:val="002B0E69"/>
    <w:rsid w:val="002D19A2"/>
    <w:rsid w:val="002E4968"/>
    <w:rsid w:val="00303BE7"/>
    <w:rsid w:val="00353AFE"/>
    <w:rsid w:val="00365D81"/>
    <w:rsid w:val="00384769"/>
    <w:rsid w:val="003871A2"/>
    <w:rsid w:val="00387ADF"/>
    <w:rsid w:val="003A403C"/>
    <w:rsid w:val="003B44E3"/>
    <w:rsid w:val="003D23D6"/>
    <w:rsid w:val="003D7215"/>
    <w:rsid w:val="003E118F"/>
    <w:rsid w:val="003E464E"/>
    <w:rsid w:val="003F50AB"/>
    <w:rsid w:val="00406C6A"/>
    <w:rsid w:val="004128B6"/>
    <w:rsid w:val="00420DE0"/>
    <w:rsid w:val="00446768"/>
    <w:rsid w:val="0048013B"/>
    <w:rsid w:val="004804D7"/>
    <w:rsid w:val="00480ABA"/>
    <w:rsid w:val="004937D1"/>
    <w:rsid w:val="00494BF8"/>
    <w:rsid w:val="004961FB"/>
    <w:rsid w:val="004A5355"/>
    <w:rsid w:val="004A59AF"/>
    <w:rsid w:val="004A68A2"/>
    <w:rsid w:val="004E7ABB"/>
    <w:rsid w:val="005139F1"/>
    <w:rsid w:val="005279B9"/>
    <w:rsid w:val="00533BA7"/>
    <w:rsid w:val="005376A7"/>
    <w:rsid w:val="0054636F"/>
    <w:rsid w:val="005501AF"/>
    <w:rsid w:val="00560402"/>
    <w:rsid w:val="00571826"/>
    <w:rsid w:val="00577042"/>
    <w:rsid w:val="00581FE5"/>
    <w:rsid w:val="0058286B"/>
    <w:rsid w:val="005853F5"/>
    <w:rsid w:val="00590B09"/>
    <w:rsid w:val="0059216F"/>
    <w:rsid w:val="005A21BC"/>
    <w:rsid w:val="005C28D9"/>
    <w:rsid w:val="005C354B"/>
    <w:rsid w:val="00604149"/>
    <w:rsid w:val="0061726F"/>
    <w:rsid w:val="006248C2"/>
    <w:rsid w:val="00624AC8"/>
    <w:rsid w:val="006444A0"/>
    <w:rsid w:val="00665371"/>
    <w:rsid w:val="00670945"/>
    <w:rsid w:val="00680BB4"/>
    <w:rsid w:val="006938C8"/>
    <w:rsid w:val="006B1BD0"/>
    <w:rsid w:val="006B574E"/>
    <w:rsid w:val="006D1838"/>
    <w:rsid w:val="006D4C00"/>
    <w:rsid w:val="006F1DD7"/>
    <w:rsid w:val="00716E15"/>
    <w:rsid w:val="0072347D"/>
    <w:rsid w:val="007460B9"/>
    <w:rsid w:val="0075684B"/>
    <w:rsid w:val="00770134"/>
    <w:rsid w:val="00772AA7"/>
    <w:rsid w:val="0078056D"/>
    <w:rsid w:val="007904FC"/>
    <w:rsid w:val="00790F6C"/>
    <w:rsid w:val="007E5FC9"/>
    <w:rsid w:val="00800477"/>
    <w:rsid w:val="00802A56"/>
    <w:rsid w:val="00807DBF"/>
    <w:rsid w:val="00812D10"/>
    <w:rsid w:val="00817DA4"/>
    <w:rsid w:val="008337C8"/>
    <w:rsid w:val="00845B99"/>
    <w:rsid w:val="00867530"/>
    <w:rsid w:val="008750B7"/>
    <w:rsid w:val="00887096"/>
    <w:rsid w:val="008C1FF7"/>
    <w:rsid w:val="008E5CFA"/>
    <w:rsid w:val="008F50E3"/>
    <w:rsid w:val="008F5B3E"/>
    <w:rsid w:val="00900600"/>
    <w:rsid w:val="009031C5"/>
    <w:rsid w:val="00904C29"/>
    <w:rsid w:val="009977C8"/>
    <w:rsid w:val="009A11D2"/>
    <w:rsid w:val="009A667E"/>
    <w:rsid w:val="009A7F51"/>
    <w:rsid w:val="009B5B34"/>
    <w:rsid w:val="009B6ACE"/>
    <w:rsid w:val="009C0F8D"/>
    <w:rsid w:val="00A05BAD"/>
    <w:rsid w:val="00A20251"/>
    <w:rsid w:val="00A22463"/>
    <w:rsid w:val="00A37195"/>
    <w:rsid w:val="00A447FA"/>
    <w:rsid w:val="00A45F20"/>
    <w:rsid w:val="00A57329"/>
    <w:rsid w:val="00A62B69"/>
    <w:rsid w:val="00A73316"/>
    <w:rsid w:val="00A9009A"/>
    <w:rsid w:val="00A91F3E"/>
    <w:rsid w:val="00AB637E"/>
    <w:rsid w:val="00AB7C85"/>
    <w:rsid w:val="00AD1E5C"/>
    <w:rsid w:val="00AF2EF1"/>
    <w:rsid w:val="00B00D16"/>
    <w:rsid w:val="00B0463F"/>
    <w:rsid w:val="00B06B8E"/>
    <w:rsid w:val="00B20AEE"/>
    <w:rsid w:val="00B43339"/>
    <w:rsid w:val="00B676BA"/>
    <w:rsid w:val="00B75B71"/>
    <w:rsid w:val="00BC174C"/>
    <w:rsid w:val="00BF6134"/>
    <w:rsid w:val="00C063FB"/>
    <w:rsid w:val="00C211C0"/>
    <w:rsid w:val="00C31161"/>
    <w:rsid w:val="00C32B8E"/>
    <w:rsid w:val="00C41F71"/>
    <w:rsid w:val="00C425C2"/>
    <w:rsid w:val="00C46250"/>
    <w:rsid w:val="00C51172"/>
    <w:rsid w:val="00C55C29"/>
    <w:rsid w:val="00C55CCC"/>
    <w:rsid w:val="00CA0F82"/>
    <w:rsid w:val="00CB167B"/>
    <w:rsid w:val="00CC1815"/>
    <w:rsid w:val="00CC5541"/>
    <w:rsid w:val="00CD241B"/>
    <w:rsid w:val="00CE322E"/>
    <w:rsid w:val="00CE3395"/>
    <w:rsid w:val="00CE4906"/>
    <w:rsid w:val="00CE6379"/>
    <w:rsid w:val="00CF2C11"/>
    <w:rsid w:val="00D075D6"/>
    <w:rsid w:val="00D114DE"/>
    <w:rsid w:val="00D26A1A"/>
    <w:rsid w:val="00D337C8"/>
    <w:rsid w:val="00D44C25"/>
    <w:rsid w:val="00D52861"/>
    <w:rsid w:val="00D57376"/>
    <w:rsid w:val="00D6224D"/>
    <w:rsid w:val="00D96C09"/>
    <w:rsid w:val="00DD2489"/>
    <w:rsid w:val="00DD27BF"/>
    <w:rsid w:val="00DE33BC"/>
    <w:rsid w:val="00DE4EB3"/>
    <w:rsid w:val="00E0237D"/>
    <w:rsid w:val="00E133A1"/>
    <w:rsid w:val="00E1744C"/>
    <w:rsid w:val="00E227E9"/>
    <w:rsid w:val="00E3039D"/>
    <w:rsid w:val="00E60BAB"/>
    <w:rsid w:val="00E6123C"/>
    <w:rsid w:val="00E72153"/>
    <w:rsid w:val="00E8791F"/>
    <w:rsid w:val="00EB1E44"/>
    <w:rsid w:val="00EB7741"/>
    <w:rsid w:val="00ED1649"/>
    <w:rsid w:val="00EE5224"/>
    <w:rsid w:val="00F1360F"/>
    <w:rsid w:val="00F349DB"/>
    <w:rsid w:val="00F37D3E"/>
    <w:rsid w:val="00F55F0D"/>
    <w:rsid w:val="00F63C57"/>
    <w:rsid w:val="00F7491A"/>
    <w:rsid w:val="00F77606"/>
    <w:rsid w:val="00F80C88"/>
    <w:rsid w:val="00F85427"/>
    <w:rsid w:val="00F862FC"/>
    <w:rsid w:val="00F90EFE"/>
    <w:rsid w:val="00FB630F"/>
    <w:rsid w:val="00FB6AEE"/>
    <w:rsid w:val="00FC1A1E"/>
    <w:rsid w:val="00FC5C6D"/>
    <w:rsid w:val="00FC68A9"/>
    <w:rsid w:val="00FF7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B7C3DC-1E2D-40DD-A8F9-3252F1E5B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9DB"/>
  </w:style>
  <w:style w:type="paragraph" w:styleId="1">
    <w:name w:val="heading 1"/>
    <w:basedOn w:val="a"/>
    <w:next w:val="a"/>
    <w:link w:val="10"/>
    <w:uiPriority w:val="9"/>
    <w:qFormat/>
    <w:rsid w:val="00B676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68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0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0BAB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C28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C28D9"/>
  </w:style>
  <w:style w:type="paragraph" w:styleId="a8">
    <w:name w:val="footer"/>
    <w:basedOn w:val="a"/>
    <w:link w:val="a9"/>
    <w:uiPriority w:val="99"/>
    <w:unhideWhenUsed/>
    <w:rsid w:val="005C28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C28D9"/>
  </w:style>
  <w:style w:type="character" w:styleId="aa">
    <w:name w:val="Hyperlink"/>
    <w:basedOn w:val="a0"/>
    <w:uiPriority w:val="99"/>
    <w:unhideWhenUsed/>
    <w:rsid w:val="00887096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76B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5A8D36-BB51-4C75-87C4-5A2C74230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Наталья</cp:lastModifiedBy>
  <cp:revision>4</cp:revision>
  <cp:lastPrinted>2022-03-28T01:53:00Z</cp:lastPrinted>
  <dcterms:created xsi:type="dcterms:W3CDTF">2022-03-28T01:15:00Z</dcterms:created>
  <dcterms:modified xsi:type="dcterms:W3CDTF">2022-03-28T01:54:00Z</dcterms:modified>
</cp:coreProperties>
</file>