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F8" w:rsidRDefault="00C96FF8" w:rsidP="00C96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 МУНИЦИПАЛЬНОГО ОБРАЗОВАНИЯ МАМСКО-ЧУЙСКОГО РАЙОНА</w:t>
      </w:r>
    </w:p>
    <w:p w:rsidR="00C96FF8" w:rsidRDefault="00C96FF8" w:rsidP="00C96F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F8" w:rsidRDefault="00C96FF8" w:rsidP="00C96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№ 1</w:t>
      </w:r>
    </w:p>
    <w:p w:rsidR="00C96FF8" w:rsidRDefault="00C96FF8" w:rsidP="00C96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проверке законного и результативного использования Луговским городским поселением бюджетных средств выделенных на реализацию мероприятий перечня народных инициатив за 2018 год</w:t>
      </w:r>
    </w:p>
    <w:p w:rsidR="00C96FF8" w:rsidRDefault="00C96FF8" w:rsidP="00C96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FF8" w:rsidRDefault="00C96FF8" w:rsidP="00C96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15.02.2019г.                                                                                             п.Мама                                           </w:t>
      </w:r>
    </w:p>
    <w:p w:rsidR="00C96FF8" w:rsidRDefault="00C96FF8" w:rsidP="00C96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FF8" w:rsidRDefault="00C96FF8" w:rsidP="00C96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FF8" w:rsidRDefault="00C96FF8" w:rsidP="00C96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Отчет составлен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проверке аудитором КСП МО Мамско-Чуйского района Чупаковой Ю.Н., в соответствии со ст.18 федерального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 ст.9 Положения «О Контрольно-счётной палате Мамско-Чуйского района», утверждённого решением Думы Мамско-Чуйского района от 26.07.2012г. № 102; планом контрольных мероприятий КСП района на 2019 год.</w:t>
      </w:r>
    </w:p>
    <w:p w:rsidR="00C96FF8" w:rsidRDefault="00C96FF8" w:rsidP="00C96FF8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план работы Контрольно-счетной палаты на 2019 год. 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sz w:val="28"/>
          <w:szCs w:val="28"/>
        </w:rPr>
        <w:t>средства областного и местного бюджета, выделенных на реализацию мероприятий перечня проектов народных инициатив в 2018 году.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01.01.2018г.-31.12.2018г.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проверяемых средств:</w:t>
      </w:r>
      <w:r>
        <w:rPr>
          <w:rFonts w:ascii="Times New Roman" w:hAnsi="Times New Roman"/>
          <w:sz w:val="28"/>
          <w:szCs w:val="28"/>
        </w:rPr>
        <w:t xml:space="preserve"> 115440,0 рублей, в том числе из областного бюджета 114100,0 рублей.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Луговское городское поселение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соблюдения действующего законодательства при использовании средств бюджета.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2018 году,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Порядок предоставления и расходования в 2018 году субсидий муниципальным образованием установлен Постановлением Правительства Иркутской области от 30 января 2018 года № 45-пп «Положение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год» (далее – Положение о предоставлении субсидии).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Формирование перечня мероприятий народных инициатив (далее – Перечень) произведено с учетом предложений населения Луговского городского поселения, зафиксированных в протоколе проведения собрания граждан по определению мероприятий для включения в перечень проектов народных инициатив в 2018 году от 26 января 2018 года. В результате обсуждения большинством голосов принято решение приобрести для обустройства освещения по ул.Школьной в п.Луговский: </w:t>
      </w:r>
    </w:p>
    <w:p w:rsidR="00C96FF8" w:rsidRDefault="00C96FF8" w:rsidP="00C96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 СИП4-2х16-0,6/1,</w:t>
      </w:r>
    </w:p>
    <w:p w:rsidR="00C96FF8" w:rsidRDefault="00C96FF8" w:rsidP="00C96F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Светильники уличные светодиодные «Волга 60»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>67 примерное количество 20 штук.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областного бюджета на сумму 114100,0 рублей,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счет средств софинансирования из бюджета Луговского городского поселения на сумму 1340,0 рублей (не менее 1% от общей суммы запланированных расходов).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Постановлением от 20.03.2018 года № 20а «Об утверждении мероприятий перечня проектов народных инициатив, порядка организации работы по его реализации и расходования бюджетных средств» определяется источник финансирования, порядок организации работы по выполнению и выполнение обязательств, ответственными исполнителями за реализацию проектов народных инициатив назначаются – главный специалист по экономическим вопросам Прокопчева Е.А., ведущего специалиста по жилищно-коммунальному хозяйству и социальным вопросам Токарчук Н.Н. В приложении 1 к постановлению администрации от 20.03.2018 года № 20а установлен срок реализации мероприятий Перечня – до 15 декабря 2018 года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Изменения в бюджет Луговского городского поселения на расходные обязательства, предусматривающие реализацию Перечня внесены решением Думы Луговского городского поселения от 12.03.2018 года № 53 по подразделу 05.01 «Жилищное хозяйство». Согласно п.10 Положения между Министерством экономического развития Иркутской области и Луговским городским поселением заключено Соглашение от 27 марта 2018 года № 05-62-28/18-62-2 «О предоставлении и расходовании субсидий из областного бюджета 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год» (далее – Соглашение) в соответствии с п.2.1 предусмотрен общий объем бюджетных ассигнований, предусматриваемых в бюджете Луговского городского поселения в целях софинансирования расходов, связанных с реализацией мероприятий перечня народных инициатив в размере 115400,0  рублей. Объем софинансирования из средств местного бюджета Луговского городского поселения определен в соответствии с п. 15.2 Положения о предоставлении </w:t>
      </w:r>
      <w:r>
        <w:rPr>
          <w:rFonts w:ascii="Times New Roman" w:hAnsi="Times New Roman"/>
          <w:sz w:val="28"/>
          <w:szCs w:val="28"/>
        </w:rPr>
        <w:lastRenderedPageBreak/>
        <w:t>субсидии. Размер софинансирования из бюджета Луговского городского поселения составил 1340,0 рублей 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1% от общего объема финансирования Перечня.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Луговского городского поселения, исполнены в соответствии с вопросами местного значения, определенными п.14.1.19 Федерального Закона от 06.10.2003 года № 131-ФЗ «Об общих принципах организации местного самоуправления в РФ» с дополнениями и изменениями –организация благоустройства территории поселения.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Финансирование из бюджета Иркутской области в сумме 114100,0 рублей        доведены до получателя – Луговское городское поселение расходным обязательством от 17.04.2018 года № 195 Министерства экономического развития Иркутской области.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Луговским городским поселением в целях реализации мероприятий Перечня в 2018 году заключены договора с единственным поставщиком:</w:t>
      </w: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Договор поставки № 48 от 19.03.2018 года заключен между «Поставщиком» в лице ИП Сапрыкина Елена Александровна и «Покупателем» в лице главы Луговского городского поселения Ушакова Алексея Викторовича на сумму 1340,0 рублей на покупку товара: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фонарь светодиодный в количестве 1 штука на сумму 1340,0 рублей.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счета произведена п/п № 592438 от 17.05.2018 года в сумме 1340,0 рублей. 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товарной накладной от 19.03.2018 года № 48 товар получен главой Луговского городского поселения Ушаковым А.В.</w:t>
      </w: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Договор поставки № 74 от 03.05.2018 года заключен между «Поставщиком» в лице ИП Сапрыкина Елена Александровна и «Покупателем» в лице главы Луговского городского поселения Ушакова Алексея Викторовича на сумму 80000,0 рублей на покупку товаров: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-светильник уличный светодиодный «Волга-60»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>67 в количестве 25 штук на сумму 80000,0 рублей.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счета произведена п/п № 592437 от 17.05.2018 года в сумме 80000,0 рублей.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товарной накладной № 74 от 03.05.2018 года товары получены главой Луговского городского поселения Ушаковым А.В.</w:t>
      </w: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Договор поставки № 78 от 04.05.2018 года заключен между «Поставщиком» в лице ИП Сапрыкина Елена Александровна и «Покупателем» в лице главы Луговского городского поселения Ушакова Алексея Викторовича на сумму 34100,0 рублей на покупку товаров: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-провод СИП 2*16 в количестве 486 метров на сумму 34020,0 рублей,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-зажим ответвлительный ст-70-ВК в количестве 1 штуки на сумму 80,0 рублей.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счета произведена п/п № 592436 от 17.05.2018 года в сумме 34100,0 рублей.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товарной накладной № 78 от 04.05.2018 года товары получены главой Луговского городского поселения Ушаковым А.В.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информации о распределении в 2018 году материалов приобретенных по программе связанных с реализацией мероприятия перечня проектов народных инициатив на момент проверки, приобретенные материалы использованы:</w:t>
      </w: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1.Установлены электросветильники «Волга-60» по улице Школьная от д. 4 на протяжении всей улицы, через каждые 30п.м. до д. 21 детский сад «Солнышко» МКОУ «Луговская средняя общеобразовательная школа». </w:t>
      </w: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2.Фонарь светодиодный ул.Школьная д. 19.</w:t>
      </w: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3.Провод СИП 2*16, зажим ответвлительный ст-70-ВК. 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Электросетевой комплекс протяженностью 6582м по адресу: Иркутская область, Мамско-Чуйский район, п. Луговский на основании свидетельства о государственной регистрации права от 26.05.2015 года принадлежит Луговскому муниципальному образованию на правах собственности.</w:t>
      </w: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Выводы: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реализации перечня народных инициатив признать необходимой и использование денежных средств эффективными.</w:t>
      </w:r>
    </w:p>
    <w:p w:rsidR="00C96FF8" w:rsidRDefault="00C96FF8" w:rsidP="00C96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spacing w:after="0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ind w:left="720"/>
        <w:rPr>
          <w:rFonts w:ascii="Times New Roman" w:hAnsi="Times New Roman"/>
          <w:sz w:val="28"/>
          <w:szCs w:val="28"/>
        </w:rPr>
      </w:pPr>
    </w:p>
    <w:p w:rsidR="00C96FF8" w:rsidRDefault="00C96FF8" w:rsidP="00C96FF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6FF8" w:rsidRDefault="00C96FF8" w:rsidP="00C96FF8">
      <w:pPr>
        <w:rPr>
          <w:rFonts w:ascii="Times New Roman" w:hAnsi="Times New Roman"/>
          <w:sz w:val="28"/>
          <w:szCs w:val="28"/>
        </w:rPr>
      </w:pPr>
    </w:p>
    <w:p w:rsidR="00BC6EA4" w:rsidRDefault="00BC6EA4"/>
    <w:sectPr w:rsidR="00BC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7E23"/>
    <w:multiLevelType w:val="hybridMultilevel"/>
    <w:tmpl w:val="AA90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39"/>
    <w:rsid w:val="00BC6EA4"/>
    <w:rsid w:val="00C96FF8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56A8-2691-4F70-B3A3-D482F52B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F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2019-11-13T00:49:00Z</dcterms:created>
  <dcterms:modified xsi:type="dcterms:W3CDTF">2019-11-13T00:50:00Z</dcterms:modified>
</cp:coreProperties>
</file>