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3C" w:rsidRDefault="00A0243C" w:rsidP="00A0243C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ОБРАЗОВАНИЕ «МАМСКО-ЧУЙСКИЙ РАЙОН»</w:t>
      </w:r>
    </w:p>
    <w:p w:rsidR="00A0243C" w:rsidRDefault="00A0243C" w:rsidP="00A0243C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</w:rPr>
        <w:t>КОНТРОЛЬНО-СЧЁТНАЯ ПАЛАТА МАМСКО-ЧУЙСКОГО РАЙОНА</w:t>
      </w:r>
    </w:p>
    <w:p w:rsidR="00A0243C" w:rsidRDefault="00A0243C" w:rsidP="00A0243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ЗАКЛЮЧЕНИЕ № 13-э</w:t>
      </w:r>
    </w:p>
    <w:p w:rsidR="00A0243C" w:rsidRDefault="00A0243C" w:rsidP="00A0243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экспертизе годового отчета по исполнению бюджета Витимского городского поселения за 2019 год</w:t>
      </w:r>
    </w:p>
    <w:p w:rsidR="00A0243C" w:rsidRDefault="00A0243C" w:rsidP="00A0243C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A0243C" w:rsidRDefault="00A0243C" w:rsidP="00A0243C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22.04.2020г.                                                                                                                     п. Мама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43C" w:rsidRDefault="00A0243C" w:rsidP="00A0243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Настоящее заключение   подготовлено по результатам экспертизы годового  отчета за 2019 год по исполнению бюджета Витимского городского поселения аудитором КСП Чупаковой Ю.Н., проведенной в соответствии с Бюджетным Кодексом РФ, Положением «О бюджетном процессе в Витимском городском поселении», утвержденном решением Думы Витимского городского поселения от 22.11.2010 года № 89, соглашением 20.01.2015 года о передаче полномочий по организации осуществления внешнего муниципального финансового контроля Витимского городского поселения.</w:t>
      </w:r>
    </w:p>
    <w:p w:rsidR="00A0243C" w:rsidRDefault="00A0243C" w:rsidP="00A0243C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Годовой отчет по исполнению бюджета Витимского городского поселения за 2019 год представлен в КСП на экспертизу 30.03.2020 года.</w:t>
      </w:r>
    </w:p>
    <w:p w:rsidR="00A0243C" w:rsidRDefault="00A0243C" w:rsidP="00A0243C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Первоначальный бюджет Витимского городского поселения на 2019 год и плановый период 2020-2021 годов был принят решением Думы Витимского городского поселения от 18.12.2018 года № 73.</w:t>
      </w:r>
    </w:p>
    <w:p w:rsidR="00A0243C" w:rsidRDefault="00A0243C" w:rsidP="00A0243C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Изменения в бюджет Витимского городского поселения на 2019 год принимались 5 раз:</w:t>
      </w:r>
    </w:p>
    <w:p w:rsidR="00A0243C" w:rsidRDefault="00A0243C" w:rsidP="00A0243C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Решение Думы Витимского городского поселения от 10.03.2019 года № 79;</w:t>
      </w:r>
    </w:p>
    <w:p w:rsidR="00A0243C" w:rsidRDefault="00A0243C" w:rsidP="00A0243C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Решение Думы Витимского городского поселения от 06.07.2019 года № 82;</w:t>
      </w:r>
    </w:p>
    <w:p w:rsidR="00A0243C" w:rsidRDefault="00A0243C" w:rsidP="00A0243C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Решение Думы Витимского городского поселения от 01.09.2019 года № 84;</w:t>
      </w:r>
    </w:p>
    <w:p w:rsidR="00A0243C" w:rsidRDefault="00A0243C" w:rsidP="00A0243C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Решение Думы Витимского городского поселения от 30.10.2019 года № 86; </w:t>
      </w:r>
    </w:p>
    <w:p w:rsidR="00A0243C" w:rsidRDefault="00A0243C" w:rsidP="00A0243C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Решение Думы Витимского городского поселения от 17.12.2019 года № 89.</w:t>
      </w:r>
    </w:p>
    <w:p w:rsidR="00A0243C" w:rsidRDefault="00A0243C" w:rsidP="00A0243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A0243C" w:rsidRDefault="00A0243C" w:rsidP="00A0243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Изменения в бюджет Витимского городского поселения характеризуются следующими данными представленными в таблице 1: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</w:t>
      </w:r>
    </w:p>
    <w:p w:rsidR="00A0243C" w:rsidRDefault="00A0243C" w:rsidP="00A0243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243C" w:rsidRDefault="00A0243C" w:rsidP="00A0243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</w:p>
    <w:p w:rsidR="00A0243C" w:rsidRDefault="00A0243C" w:rsidP="00A0243C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Таблица 1                                                                                                       тыс. рублей                                       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1985"/>
        <w:gridCol w:w="1701"/>
        <w:gridCol w:w="2935"/>
        <w:gridCol w:w="2304"/>
        <w:gridCol w:w="2304"/>
        <w:gridCol w:w="2304"/>
        <w:gridCol w:w="2304"/>
      </w:tblGrid>
      <w:tr w:rsidR="00A0243C" w:rsidTr="00A0243C">
        <w:trPr>
          <w:gridAfter w:val="5"/>
          <w:wAfter w:w="12151" w:type="dxa"/>
          <w:trHeight w:val="300"/>
          <w:tblHeader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C" w:rsidRDefault="00A024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Показатели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C" w:rsidRDefault="00A0243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Бюджет Витимского городского поселения на 2019 год</w:t>
            </w:r>
          </w:p>
        </w:tc>
      </w:tr>
      <w:tr w:rsidR="00A0243C" w:rsidTr="00A0243C">
        <w:trPr>
          <w:trHeight w:val="781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C" w:rsidRDefault="00A024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C" w:rsidRDefault="00A024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Первоначальный вариант бюджета Витимского МО Решение Думы от 18.12.2018г. № 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C" w:rsidRDefault="00A024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Думы от 17.12.2019г. № 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C" w:rsidRDefault="00A0243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Изменения</w:t>
            </w:r>
          </w:p>
        </w:tc>
        <w:tc>
          <w:tcPr>
            <w:tcW w:w="29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43C" w:rsidRDefault="00A024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C" w:rsidRDefault="00A024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30.06.</w:t>
            </w:r>
          </w:p>
          <w:p w:rsidR="00A0243C" w:rsidRDefault="00A024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2010г.</w:t>
            </w:r>
          </w:p>
          <w:p w:rsidR="00A0243C" w:rsidRDefault="00A024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№50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C" w:rsidRDefault="00A024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19.07.</w:t>
            </w:r>
          </w:p>
          <w:p w:rsidR="00A0243C" w:rsidRDefault="00A024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2010г.</w:t>
            </w:r>
          </w:p>
          <w:p w:rsidR="00A0243C" w:rsidRDefault="00A024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№57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C" w:rsidRDefault="00A024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08.10.</w:t>
            </w:r>
          </w:p>
          <w:p w:rsidR="00A0243C" w:rsidRDefault="00A024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2010г.</w:t>
            </w:r>
          </w:p>
          <w:p w:rsidR="00A0243C" w:rsidRDefault="00A024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№58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243C" w:rsidRDefault="00A024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22.12.</w:t>
            </w:r>
          </w:p>
          <w:p w:rsidR="00A0243C" w:rsidRDefault="00A024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2010г.</w:t>
            </w:r>
          </w:p>
          <w:p w:rsidR="00A0243C" w:rsidRDefault="00A024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№70</w:t>
            </w:r>
          </w:p>
        </w:tc>
      </w:tr>
      <w:tr w:rsidR="00A0243C" w:rsidTr="00A0243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C" w:rsidRDefault="00A024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Доходы, всего:</w:t>
            </w:r>
          </w:p>
          <w:p w:rsidR="00A0243C" w:rsidRDefault="00A024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43C" w:rsidRDefault="00A024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10662,8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43C" w:rsidRDefault="00A024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14574,7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43C" w:rsidRDefault="00A024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+3911,9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43C" w:rsidRDefault="00A024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43C" w:rsidRDefault="00A024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189728,4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43C" w:rsidRDefault="00A024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189728,4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43C" w:rsidRDefault="00A024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202176,9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43C" w:rsidRDefault="00A024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209245</w:t>
            </w:r>
          </w:p>
        </w:tc>
      </w:tr>
      <w:tr w:rsidR="00A0243C" w:rsidTr="00A0243C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C" w:rsidRDefault="00A024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C" w:rsidRDefault="00A024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C" w:rsidRDefault="00A024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C" w:rsidRDefault="00A024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+55,5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43C" w:rsidRDefault="00A024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3C" w:rsidRDefault="00A024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3C" w:rsidRDefault="00A024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3C" w:rsidRDefault="00A024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3C" w:rsidRDefault="00A024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243C" w:rsidTr="00A0243C">
        <w:trPr>
          <w:trHeight w:val="3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C" w:rsidRDefault="00A024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C" w:rsidRDefault="00A024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9496,3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C" w:rsidRDefault="00A024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13352,7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C" w:rsidRDefault="00A024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+3856,4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43C" w:rsidRDefault="00A024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C" w:rsidRDefault="00A024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151560,7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C" w:rsidRDefault="00A024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151560,7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C" w:rsidRDefault="00A024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166253,3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C" w:rsidRDefault="00A024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175088,8</w:t>
            </w:r>
          </w:p>
        </w:tc>
      </w:tr>
      <w:tr w:rsidR="00A0243C" w:rsidTr="00A0243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C" w:rsidRDefault="00A024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C" w:rsidRDefault="00A024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10662,8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C" w:rsidRDefault="00A024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15034,7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C" w:rsidRDefault="00A024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+4371,9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43C" w:rsidRDefault="00A024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43C" w:rsidRDefault="00A024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38167,7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43C" w:rsidRDefault="00A024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38167,7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43C" w:rsidRDefault="00A024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35923,6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43C" w:rsidRDefault="00A024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34156,2</w:t>
            </w:r>
          </w:p>
        </w:tc>
      </w:tr>
      <w:tr w:rsidR="00A0243C" w:rsidTr="00A0243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C" w:rsidRDefault="00A024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Дефицит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-)/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профицит (+)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43C" w:rsidRDefault="00A024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43C" w:rsidRDefault="00A024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43C" w:rsidRDefault="00A024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+460,0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43C" w:rsidRDefault="00A024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43C" w:rsidRDefault="00A024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1737,2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43C" w:rsidRDefault="00A024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1737,2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43C" w:rsidRDefault="00A024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1792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43C" w:rsidRDefault="00A024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2122,6</w:t>
            </w:r>
          </w:p>
        </w:tc>
      </w:tr>
    </w:tbl>
    <w:p w:rsidR="00A0243C" w:rsidRDefault="00A0243C" w:rsidP="00A0243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A0243C" w:rsidRDefault="00A0243C" w:rsidP="00A0243C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A0243C" w:rsidRDefault="00A0243C" w:rsidP="00A0243C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6"/>
          <w:szCs w:val="26"/>
        </w:rPr>
        <w:t>Анализ изменений бюджета в отчетном периоде по разделам подразделам классификации расходов бюджета Витимского городского поселения на 2019 год приведён в таблице 2 к настоящему заключению:</w:t>
      </w:r>
    </w:p>
    <w:p w:rsidR="00A0243C" w:rsidRDefault="00A0243C" w:rsidP="00A0243C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Таблица 2                                                                                                        тыс. рублей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7"/>
        <w:gridCol w:w="1203"/>
        <w:gridCol w:w="1813"/>
        <w:gridCol w:w="1500"/>
        <w:gridCol w:w="1552"/>
      </w:tblGrid>
      <w:tr w:rsidR="00A0243C" w:rsidTr="00A0243C">
        <w:trPr>
          <w:trHeight w:val="1516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КФСР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КБК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Первоначальный вариант бюджета на 2019 г.  от 18.12.2018 г. № 73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Внесение изменений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Уточненный план по решению Думы от 217.12.2019 г. № 89 </w:t>
            </w:r>
          </w:p>
        </w:tc>
      </w:tr>
      <w:tr w:rsidR="00A0243C" w:rsidTr="00A0243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7059,2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+477,8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7537,0</w:t>
            </w:r>
          </w:p>
        </w:tc>
      </w:tr>
      <w:tr w:rsidR="00A0243C" w:rsidTr="00A0243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лицо муниципального образования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821,2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+164,3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985,5</w:t>
            </w:r>
          </w:p>
        </w:tc>
      </w:tr>
      <w:tr w:rsidR="00A0243C" w:rsidTr="00A0243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Функционирование представительных органов местных администраций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-16,0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A0243C" w:rsidTr="00A0243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высших органов исполнительной власти субъектов РФ, местных администраций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6207,3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+339,5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6546,8</w:t>
            </w:r>
          </w:p>
        </w:tc>
      </w:tr>
      <w:tr w:rsidR="00A0243C" w:rsidTr="00A0243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Резервный фонд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A0243C" w:rsidTr="00A0243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Административные комиссии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0,7</w:t>
            </w:r>
          </w:p>
        </w:tc>
      </w:tr>
      <w:tr w:rsidR="00A0243C" w:rsidTr="00A0243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02.00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136,9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+1,3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138,2</w:t>
            </w:r>
          </w:p>
        </w:tc>
      </w:tr>
      <w:tr w:rsidR="00A0243C" w:rsidTr="00A0243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+1,3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138,2</w:t>
            </w:r>
          </w:p>
        </w:tc>
      </w:tr>
      <w:tr w:rsidR="00A0243C" w:rsidTr="00A0243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03.00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-75,0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</w:tr>
      <w:tr w:rsidR="00A0243C" w:rsidTr="00A0243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-45,0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0243C" w:rsidTr="00A0243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A0243C" w:rsidTr="00A0243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04.00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468,4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+892,9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1361,3</w:t>
            </w:r>
          </w:p>
        </w:tc>
      </w:tr>
      <w:tr w:rsidR="00A0243C" w:rsidTr="00A0243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04.01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0243C" w:rsidTr="00A0243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04.09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458,4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+62,9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521,3</w:t>
            </w:r>
          </w:p>
        </w:tc>
      </w:tr>
      <w:tr w:rsidR="00A0243C" w:rsidTr="00A0243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Выполнение работ по подготовке выписок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ген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.плана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04.12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+830,0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840,0</w:t>
            </w:r>
          </w:p>
        </w:tc>
      </w:tr>
      <w:tr w:rsidR="00A0243C" w:rsidTr="00A0243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2183,0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+3164,2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5347,2</w:t>
            </w:r>
          </w:p>
        </w:tc>
      </w:tr>
      <w:tr w:rsidR="00A0243C" w:rsidTr="00A0243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+128,0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378,0</w:t>
            </w:r>
          </w:p>
        </w:tc>
      </w:tr>
      <w:tr w:rsidR="00A0243C" w:rsidTr="00A0243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1243,0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+3345,0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4588,0</w:t>
            </w:r>
          </w:p>
        </w:tc>
      </w:tr>
      <w:tr w:rsidR="00A0243C" w:rsidTr="00A0243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690,0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-308,8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381,2</w:t>
            </w:r>
          </w:p>
        </w:tc>
      </w:tr>
      <w:tr w:rsidR="00A0243C" w:rsidTr="00A0243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-65,4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71,6</w:t>
            </w:r>
          </w:p>
        </w:tc>
      </w:tr>
      <w:tr w:rsidR="00A0243C" w:rsidTr="00A0243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-65,4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</w:tr>
      <w:tr w:rsidR="00A0243C" w:rsidTr="00A0243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127,0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-127,0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A0243C" w:rsidTr="00A0243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-127,0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0243C" w:rsidTr="00A0243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-32,0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</w:tr>
      <w:tr w:rsidR="00A0243C" w:rsidTr="00A0243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11.01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-32,0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</w:tr>
      <w:tr w:rsidR="00A0243C" w:rsidTr="00A0243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416,3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+135,1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551,4</w:t>
            </w:r>
          </w:p>
        </w:tc>
      </w:tr>
      <w:tr w:rsidR="00A0243C" w:rsidTr="00A0243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416,3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+135,1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551,4</w:t>
            </w:r>
          </w:p>
        </w:tc>
      </w:tr>
      <w:tr w:rsidR="00A0243C" w:rsidTr="00A0243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10662,8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+4371,9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C" w:rsidRDefault="00A0243C">
            <w:pPr>
              <w:tabs>
                <w:tab w:val="left" w:pos="567"/>
                <w:tab w:val="left" w:pos="6825"/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15034,7</w:t>
            </w:r>
          </w:p>
        </w:tc>
      </w:tr>
    </w:tbl>
    <w:p w:rsidR="00A0243C" w:rsidRDefault="00A0243C" w:rsidP="00A0243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отчетном периоде произошли изменения в сторону увеличения плановых показателей на сумму 4371,9 тыс. рублей. Утвержденные плановые показатели на конец отчетного периода составили 15034,7 тыс. рублей. </w:t>
      </w:r>
    </w:p>
    <w:p w:rsidR="00A0243C" w:rsidRDefault="00A0243C" w:rsidP="00A0243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0243C" w:rsidRDefault="00A0243C" w:rsidP="00A0243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Анализ отчета исполнения бюджета Витимского городского поселения на 2019 год.</w:t>
      </w:r>
    </w:p>
    <w:p w:rsidR="00A0243C" w:rsidRDefault="00A0243C" w:rsidP="00A0243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0243C" w:rsidRDefault="00A0243C" w:rsidP="00A0243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Доходы</w:t>
      </w:r>
    </w:p>
    <w:p w:rsidR="00A0243C" w:rsidRDefault="00A0243C" w:rsidP="00A0243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0243C" w:rsidRDefault="00A0243C" w:rsidP="00A0243C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п. 2 Решения Думы Витимского городского поселения № 73 от 18.12.2018 года в 2019 году доходы бюджета формировались за счет:</w:t>
      </w:r>
    </w:p>
    <w:p w:rsidR="00A0243C" w:rsidRDefault="00A0243C" w:rsidP="00A0243C">
      <w:pPr>
        <w:tabs>
          <w:tab w:val="left" w:pos="567"/>
          <w:tab w:val="left" w:pos="6825"/>
          <w:tab w:val="left" w:pos="694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налоговых доходов, в том числе от федеральных налогов и сборов, региональных и местных налогов, в том числе налогов, предусмотренных специальными налоговыми режимами, в соответствии с нормативами, установленными Бюджетным законодательством Российской Федерации в Иркутской области;</w:t>
      </w:r>
    </w:p>
    <w:p w:rsidR="00A0243C" w:rsidRDefault="00A0243C" w:rsidP="00A0243C">
      <w:pPr>
        <w:tabs>
          <w:tab w:val="left" w:pos="567"/>
          <w:tab w:val="left" w:pos="6825"/>
          <w:tab w:val="left" w:pos="6946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неналоговых </w:t>
      </w:r>
      <w:proofErr w:type="gramStart"/>
      <w:r>
        <w:rPr>
          <w:rFonts w:ascii="Times New Roman" w:hAnsi="Times New Roman"/>
          <w:sz w:val="26"/>
          <w:szCs w:val="26"/>
        </w:rPr>
        <w:t>доходов;</w:t>
      </w:r>
      <w:r>
        <w:rPr>
          <w:rFonts w:ascii="Times New Roman" w:hAnsi="Times New Roman"/>
          <w:sz w:val="26"/>
          <w:szCs w:val="26"/>
        </w:rPr>
        <w:br/>
        <w:t>-</w:t>
      </w:r>
      <w:proofErr w:type="gramEnd"/>
      <w:r>
        <w:rPr>
          <w:rFonts w:ascii="Times New Roman" w:hAnsi="Times New Roman"/>
          <w:sz w:val="26"/>
          <w:szCs w:val="26"/>
        </w:rPr>
        <w:t xml:space="preserve"> безвозмездных поступлений из бюджетов других уровней.</w:t>
      </w:r>
    </w:p>
    <w:p w:rsidR="00A0243C" w:rsidRDefault="00A0243C" w:rsidP="00A0243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0243C" w:rsidRDefault="00A0243C" w:rsidP="00A0243C">
      <w:pPr>
        <w:tabs>
          <w:tab w:val="left" w:pos="567"/>
          <w:tab w:val="left" w:pos="6825"/>
          <w:tab w:val="left" w:pos="6946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Всего доходов в бюджет поселения в 2019 году поступило 14552,3 тыс. рублей, в том числе:</w:t>
      </w:r>
    </w:p>
    <w:p w:rsidR="00A0243C" w:rsidRDefault="00A0243C" w:rsidP="00A0243C">
      <w:pPr>
        <w:tabs>
          <w:tab w:val="left" w:pos="567"/>
          <w:tab w:val="left" w:pos="6825"/>
          <w:tab w:val="left" w:pos="6946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-безвозмездных доходов из бюджетов других уровней – 13352,0 тыс. рублей или 100% от утвержденных плановых показателей,</w:t>
      </w:r>
    </w:p>
    <w:p w:rsidR="00A0243C" w:rsidRDefault="00A0243C" w:rsidP="00A0243C">
      <w:pPr>
        <w:tabs>
          <w:tab w:val="left" w:pos="567"/>
          <w:tab w:val="left" w:pos="6825"/>
          <w:tab w:val="left" w:pos="6946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-налоговых доходов – 1129,4 тыс. рублей или 97,8% от утвержденных плановых показателей.</w:t>
      </w:r>
    </w:p>
    <w:p w:rsidR="00A0243C" w:rsidRDefault="00A0243C" w:rsidP="00A0243C">
      <w:pPr>
        <w:tabs>
          <w:tab w:val="left" w:pos="567"/>
          <w:tab w:val="left" w:pos="6825"/>
          <w:tab w:val="left" w:pos="6946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-неналоговых доходов – 70,9 тыс. рублей или 105,7% от утвержденных плановых показателей.</w:t>
      </w:r>
    </w:p>
    <w:p w:rsidR="00A0243C" w:rsidRDefault="00A0243C" w:rsidP="00A0243C">
      <w:pPr>
        <w:pStyle w:val="ConsTitle"/>
        <w:widowControl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Как и в предыдущие годы наибольшее поступление в бюджет обеспечивал налог на доходы</w:t>
      </w:r>
      <w:r>
        <w:rPr>
          <w:rFonts w:ascii="Times New Roman" w:hAnsi="Times New Roman"/>
          <w:b w:val="0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физических лиц</w:t>
      </w:r>
      <w:r>
        <w:rPr>
          <w:rFonts w:ascii="Times New Roman" w:hAnsi="Times New Roman"/>
          <w:b w:val="0"/>
          <w:bCs/>
          <w:sz w:val="26"/>
          <w:szCs w:val="26"/>
        </w:rPr>
        <w:t xml:space="preserve"> составил 567,9 тыс. рублей, что составило 95,9% от утвержденного планового показателя. Удельный вес налога в сумме собственных доходов в 2019 году составил 47,3%. </w:t>
      </w:r>
    </w:p>
    <w:p w:rsidR="00A0243C" w:rsidRDefault="00A0243C" w:rsidP="00A0243C">
      <w:pPr>
        <w:pStyle w:val="ConsTitle"/>
        <w:widowControl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lastRenderedPageBreak/>
        <w:t>Доходы от уплаты акцизов на дизельное топливо в отчетном периоде составили 512,2 тыс. рублей или 99,7% от утвержденных плановых показателей.</w:t>
      </w:r>
    </w:p>
    <w:p w:rsidR="00A0243C" w:rsidRDefault="00A0243C" w:rsidP="00A0243C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Из бюджетов других уровней в бюджет поселения поступило в 2019 году 13352,0 тыс. рублей, в том числе:</w:t>
      </w:r>
    </w:p>
    <w:p w:rsidR="00A0243C" w:rsidRDefault="00A0243C" w:rsidP="00A0243C">
      <w:pPr>
        <w:pStyle w:val="ConsTitle"/>
        <w:widowControl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-Дотация на выравнивание бюджетной обеспеченности поселений, образующих фонд финансовой поддержки поселений Иркутской области</w:t>
      </w:r>
      <w:r>
        <w:rPr>
          <w:rFonts w:ascii="Times New Roman" w:hAnsi="Times New Roman"/>
          <w:b w:val="0"/>
          <w:color w:val="00B0F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в сумме</w:t>
      </w:r>
      <w:r>
        <w:rPr>
          <w:rFonts w:ascii="Times New Roman" w:hAnsi="Times New Roman"/>
          <w:b w:val="0"/>
          <w:color w:val="00B0F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13074,0 тыс. рублей, в том числе </w:t>
      </w:r>
      <w:r>
        <w:rPr>
          <w:rFonts w:ascii="Times New Roman" w:hAnsi="Times New Roman"/>
          <w:b w:val="0"/>
          <w:color w:val="000000"/>
          <w:sz w:val="26"/>
          <w:szCs w:val="26"/>
        </w:rPr>
        <w:t>из бюджета района 7294,3 тыс. рублей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A0243C" w:rsidRDefault="00A0243C" w:rsidP="00A0243C">
      <w:pPr>
        <w:pStyle w:val="ConsTitle"/>
        <w:widowControl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-Субвенция из областного бюджета на организацию первичного воинского учета, где отсутствуют военные комиссариаты в сумме 138,2 тыс. рублей;</w:t>
      </w:r>
    </w:p>
    <w:p w:rsidR="00A0243C" w:rsidRDefault="00A0243C" w:rsidP="00A0243C">
      <w:pPr>
        <w:pStyle w:val="ConsTitle"/>
        <w:widowControl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-Субсидия на финансирование расходов, связанных с реализацией мероприятий перечня проектов народных инициатив в сумме 139,8 тыс. рублей;</w:t>
      </w:r>
    </w:p>
    <w:p w:rsidR="00A0243C" w:rsidRDefault="00A0243C" w:rsidP="00A0243C">
      <w:pPr>
        <w:pStyle w:val="ConsTitle"/>
        <w:widowControl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Удельный вес безвозмездных доходов в общей сумме доходов Витимского городского поселения в 2019 году составил 91,8%.</w:t>
      </w:r>
    </w:p>
    <w:p w:rsidR="00A0243C" w:rsidRDefault="00A0243C" w:rsidP="00A0243C">
      <w:pPr>
        <w:pStyle w:val="ConsTitle"/>
        <w:widowControl/>
        <w:jc w:val="both"/>
        <w:rPr>
          <w:rFonts w:ascii="Times New Roman" w:hAnsi="Times New Roman"/>
          <w:b w:val="0"/>
          <w:bCs/>
          <w:i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A0243C" w:rsidRDefault="00A0243C" w:rsidP="00A0243C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Таблица 3                                                                                                          тыс. рублей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2182"/>
        <w:gridCol w:w="1086"/>
        <w:gridCol w:w="965"/>
        <w:gridCol w:w="1422"/>
        <w:gridCol w:w="1398"/>
      </w:tblGrid>
      <w:tr w:rsidR="00A0243C" w:rsidTr="00A0243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бюджетного показателя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КБК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План по</w:t>
            </w: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отчету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План по Думе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Исполнение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% исполнения</w:t>
            </w:r>
          </w:p>
        </w:tc>
      </w:tr>
      <w:tr w:rsidR="00A0243C" w:rsidTr="00A0243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243C" w:rsidTr="00A0243C">
        <w:tc>
          <w:tcPr>
            <w:tcW w:w="8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ДОХОДЫ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A0243C" w:rsidTr="00A0243C"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1222,0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1222,0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1200,3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98,4</w:t>
            </w:r>
          </w:p>
        </w:tc>
      </w:tr>
      <w:tr w:rsidR="00A0243C" w:rsidTr="00A0243C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НДФЛ с доходов, облагаемых по налоговой ставке, установленной п.1 ст.224 НК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592,0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592,0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565,8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95,6</w:t>
            </w:r>
          </w:p>
        </w:tc>
      </w:tr>
      <w:tr w:rsidR="00A0243C" w:rsidTr="00A0243C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НДФЛ, облагаемых по налоговой ставке, установленной п. 1 ст. 224 НК РФ, за исключением доходов, полученных физическими лицами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43C" w:rsidTr="00A0243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Доходы от уплаты акцизов на дизельное топливо, зачисляемые в консолидированный бюджет субъекта РФ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235,4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235,4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233,1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99,0</w:t>
            </w:r>
          </w:p>
        </w:tc>
      </w:tr>
      <w:tr w:rsidR="00A0243C" w:rsidTr="00A0243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карбюраторных двигателей, зачисляемые в консолидированный бюджет субъекта РФ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106,3</w:t>
            </w:r>
          </w:p>
        </w:tc>
      </w:tr>
      <w:tr w:rsidR="00A0243C" w:rsidTr="00A0243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Доходы от уплаты акцизов на автомобильный бензин, производимый на территории РФ, зачисляемые в консолидированный бюджет субъекта РФ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310,4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310,4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311,5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100,4</w:t>
            </w:r>
          </w:p>
        </w:tc>
      </w:tr>
      <w:tr w:rsidR="00A0243C" w:rsidTr="00A0243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Доходы от уплаты акцизов на прямогонный бензин, производимый на территории РФ, зачисляемые в консолидированный бюджет субъекта РФ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-33,5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-33,5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-34,1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0243C" w:rsidTr="00A0243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000 1 05 03010 13 0000 110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43C" w:rsidTr="00A0243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Налог на имущество физических лиц, взымаемый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ставка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применяемым к объектам налогообложения, расположенным в границах поселения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43C" w:rsidTr="00A0243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п.п.1 п.1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48,7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99,4</w:t>
            </w:r>
          </w:p>
        </w:tc>
      </w:tr>
      <w:tr w:rsidR="00A0243C" w:rsidTr="00A0243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Арендная плата и поступления от продажи права на заключение договоров аренды земельных участков,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гос.собственность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которые не разграничена, расположенных в границах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поселений( за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исключением земельных участков, предназначенных для целей жилищного строительства)</w:t>
            </w: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000 1 11 05013 10 0000 120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3,6</w:t>
            </w: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161,1</w:t>
            </w:r>
          </w:p>
        </w:tc>
      </w:tr>
      <w:tr w:rsidR="00A0243C" w:rsidTr="00A0243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000 1 11 05035 10 0000 120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58,5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36,4</w:t>
            </w:r>
          </w:p>
        </w:tc>
      </w:tr>
      <w:tr w:rsidR="00A0243C" w:rsidTr="00A0243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Невыясненные поступления, зачисляемые в бюджет поселения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000 1 17 01050 10 0000 180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-1,4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43C" w:rsidTr="00A0243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45,3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906,0</w:t>
            </w:r>
          </w:p>
        </w:tc>
      </w:tr>
      <w:tr w:rsidR="00A0243C" w:rsidTr="00A0243C"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13352,7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13352,7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13352,0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100</w:t>
            </w:r>
          </w:p>
        </w:tc>
      </w:tr>
      <w:tr w:rsidR="00A0243C" w:rsidTr="00A0243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Дотация бюджетам поселений на выравнивание уровня бюджетной обеспеченности поселений (район)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000 2 02 15001 13 0000 151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7294,3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7294,3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7294,3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A0243C" w:rsidTr="00A0243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Дотация бюджетам поселений на выравнивание уровня бюджетной обеспеченности поселений (область)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000 2 02 15001 13 0000 151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5779,7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5779,7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5779,7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A0243C" w:rsidTr="00A0243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Субвенция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000 2 02 03024 10 0000 151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243C" w:rsidTr="00A0243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Субсидия для финансирования расходов, связанных с реализацией мероприятий перечня проектов народных инициатив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000 2 02 02999 10 0000 151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139,8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139,8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139,8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A0243C" w:rsidTr="00A0243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Субвенция бюджетам на осуществление первичного воинского учета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 территория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где отсутствуют военные комиссариаты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000 2 02 35118 13 0000 151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138,2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138,2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138,2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A0243C" w:rsidTr="00A0243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14574,7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14574,7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14552,3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  <w:t>Расходы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A0243C" w:rsidRDefault="00A0243C" w:rsidP="00A0243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исполнении бюджета Витимского городского поселения на 2019 год, согласно ст.16 Решения Думы от 18.12.2018 года № 73 приоритетными статьями расхода являются:</w:t>
      </w:r>
    </w:p>
    <w:p w:rsidR="00A0243C" w:rsidRDefault="00A0243C" w:rsidP="00A0243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заработная плата с начислениями на нее;</w:t>
      </w:r>
    </w:p>
    <w:p w:rsidR="00A0243C" w:rsidRDefault="00A0243C" w:rsidP="00A0243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-проведение противопожарных мероприятий в учреждениях, находящихся в ведении поселения;</w:t>
      </w:r>
    </w:p>
    <w:p w:rsidR="00A0243C" w:rsidRDefault="00A0243C" w:rsidP="00A0243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-национальная оборона;</w:t>
      </w:r>
    </w:p>
    <w:p w:rsidR="00A0243C" w:rsidRDefault="00A0243C" w:rsidP="00A0243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благоустройство поселка;</w:t>
      </w:r>
    </w:p>
    <w:p w:rsidR="00A0243C" w:rsidRDefault="00A0243C" w:rsidP="00A0243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-оплата коммунальных услуг</w:t>
      </w:r>
    </w:p>
    <w:p w:rsidR="00A0243C" w:rsidRDefault="00A0243C" w:rsidP="00A0243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Таблица 4                                                                                                            тыс. руб.</w:t>
      </w: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850"/>
        <w:gridCol w:w="1843"/>
        <w:gridCol w:w="1843"/>
        <w:gridCol w:w="1701"/>
      </w:tblGrid>
      <w:tr w:rsidR="00A0243C" w:rsidTr="00A0243C">
        <w:trPr>
          <w:trHeight w:val="39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 по решению Думы от 17.12.2019 года № 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 по ф. 0503127</w:t>
            </w: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Исполнение за 2019г. (тыс. руб.)</w:t>
            </w:r>
          </w:p>
        </w:tc>
      </w:tr>
      <w:tr w:rsidR="00A0243C" w:rsidTr="00A0243C">
        <w:trPr>
          <w:trHeight w:val="2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Расходов в. т.ч: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15034,7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15034,7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14350,4</w:t>
            </w:r>
          </w:p>
        </w:tc>
      </w:tr>
      <w:tr w:rsidR="00A0243C" w:rsidTr="00A0243C">
        <w:trPr>
          <w:trHeight w:val="2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4512,3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4512,3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4469,9</w:t>
            </w:r>
          </w:p>
        </w:tc>
      </w:tr>
      <w:tr w:rsidR="00A0243C" w:rsidTr="00A0243C">
        <w:trPr>
          <w:trHeight w:val="27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200,3</w:t>
            </w:r>
          </w:p>
        </w:tc>
      </w:tr>
      <w:tr w:rsidR="00A0243C" w:rsidTr="00A0243C">
        <w:trPr>
          <w:trHeight w:val="2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1452,0</w:t>
            </w:r>
          </w:p>
        </w:tc>
      </w:tr>
      <w:tr w:rsidR="00A0243C" w:rsidTr="00A0243C">
        <w:trPr>
          <w:trHeight w:val="25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74,3</w:t>
            </w:r>
          </w:p>
        </w:tc>
      </w:tr>
      <w:tr w:rsidR="00A0243C" w:rsidTr="00A0243C">
        <w:trPr>
          <w:trHeight w:val="27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3699,1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3699,1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3135,7</w:t>
            </w:r>
          </w:p>
        </w:tc>
      </w:tr>
      <w:tr w:rsidR="00A0243C" w:rsidTr="00A0243C">
        <w:trPr>
          <w:trHeight w:val="27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35,3</w:t>
            </w:r>
          </w:p>
        </w:tc>
      </w:tr>
      <w:tr w:rsidR="00A0243C" w:rsidTr="00A0243C">
        <w:trPr>
          <w:trHeight w:val="27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A0243C" w:rsidTr="00A0243C">
        <w:trPr>
          <w:trHeight w:val="27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551,4</w:t>
            </w:r>
          </w:p>
        </w:tc>
      </w:tr>
      <w:tr w:rsidR="00A0243C" w:rsidTr="00A0243C">
        <w:trPr>
          <w:trHeight w:val="22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власти, органов местного самоуправления, либо должностных лиц этого органа, а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4395,2</w:t>
            </w:r>
          </w:p>
        </w:tc>
      </w:tr>
      <w:tr w:rsidR="00A0243C" w:rsidTr="00A0243C">
        <w:trPr>
          <w:trHeight w:val="22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A0243C" w:rsidTr="00A0243C">
        <w:trPr>
          <w:trHeight w:val="22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243C" w:rsidRDefault="00A024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</w:tr>
    </w:tbl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</w:p>
    <w:p w:rsidR="00A0243C" w:rsidRDefault="00A0243C" w:rsidP="00A0243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Согласно ф.0503127 плановые показатели по расходам составили 15034,7 тыс. рублей, что соответствует решению Думы Витимского городского поселения</w:t>
      </w:r>
      <w: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от 17.12.2019 года № 89.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Исполнение бюджета поселения в 2019 году составило 14350,4 тыс. рублей или 95,4% от планового показателя, утвержденного Решением Думы Витимского городского поселения.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0243C" w:rsidRDefault="00A0243C" w:rsidP="00A0243C">
      <w:pPr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>В таблице 5 представлены данные по распределению расходов по разделам и удельному весу расходов в общей сумме расходов Витимского городского поселения в 2019 году.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Таблица 5                                                                                                          тыс. рублей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6"/>
        <w:gridCol w:w="1253"/>
        <w:gridCol w:w="2331"/>
        <w:gridCol w:w="1775"/>
      </w:tblGrid>
      <w:tr w:rsidR="00A0243C" w:rsidTr="00A0243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Удельный вес в сумме расходов за 2019 год (%)</w:t>
            </w:r>
          </w:p>
        </w:tc>
      </w:tr>
      <w:tr w:rsidR="00A0243C" w:rsidTr="00A0243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14350,4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243C" w:rsidTr="00A0243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7408,4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51,6</w:t>
            </w:r>
          </w:p>
        </w:tc>
      </w:tr>
      <w:tr w:rsidR="00A0243C" w:rsidTr="00A0243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138,2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Менее 1</w:t>
            </w:r>
          </w:p>
        </w:tc>
      </w:tr>
      <w:tr w:rsidR="00A0243C" w:rsidTr="00A0243C">
        <w:trPr>
          <w:trHeight w:val="48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Менее 1</w:t>
            </w:r>
          </w:p>
        </w:tc>
      </w:tr>
      <w:tr w:rsidR="00A0243C" w:rsidTr="00A0243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871,6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</w:tr>
      <w:tr w:rsidR="00A0243C" w:rsidTr="00A0243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5297,1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36,9</w:t>
            </w:r>
          </w:p>
        </w:tc>
      </w:tr>
      <w:tr w:rsidR="00A0243C" w:rsidTr="00A0243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Менее 1</w:t>
            </w:r>
          </w:p>
        </w:tc>
      </w:tr>
      <w:tr w:rsidR="00A0243C" w:rsidTr="00A0243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Менее 1</w:t>
            </w:r>
          </w:p>
        </w:tc>
      </w:tr>
      <w:tr w:rsidR="00A0243C" w:rsidTr="00A0243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551,4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C" w:rsidRDefault="00A02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</w:tr>
    </w:tbl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Наибольший удельный вес в расходах Витимского городского поселения в 2019 году занимают расходы по разделу «Общегосударственные вопросы», они составили 51,6% от общей суммы произведенных расходов в отчетном периоде или 7408,4 тыс. рублей. Расходы по разделу «Жилищно-коммунальное хозяйство составили 5297,1 тыс. рублей или 36,9% от общей суммы.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Анализ бюджетной отчетности 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 xml:space="preserve">     </w:t>
      </w:r>
      <w:r>
        <w:rPr>
          <w:rFonts w:ascii="Times New Roman" w:hAnsi="Times New Roman"/>
          <w:color w:val="000000"/>
          <w:sz w:val="26"/>
          <w:szCs w:val="26"/>
        </w:rPr>
        <w:t>Согласно требований ст. 264.5 БК РФ бюджетная отчетность предоставлена в КСП района для проведения экспертизы в следующем составе: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1.Справка по заключению счетов бюджетного учета отчетного финансового года на 01.01.2020 года ф. 0503110;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2.Баланс исполнения бюджета на 01.01.2020 года ф.0503120;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3.Отчет о финансовых результатах деятельности на 01.01.2020 года ф. 0503121;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4.Отчет о движении денежных средств на 01.01.2020 года ф.0503123;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5.Справка по консолидируемым расчетам на 01.01.2020 года ф.0503125;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01.01.2020 года ф.0503127;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 Отчет о бюджетных обязательствах на 01.01.2020 года ф.0503128;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8.Баланс главного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01.01.2020 года ф.0503130;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9.Баланс по поступлениям и выбытиям бюджетных средств на 01.01.2020 года ф.0503140;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10.Отчет об исполнении консолидированного бюджета субъекта РФ и бюджета территориального государственного внебюджетного фонда на 01.01.2020 года ф.0503317;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11.Пояснительная записка к отчету об исполнении бюджета на 01.01.2020 года ф.0503160 текстовая часть с приложениями т.1,3-7, ф.0503161, ф.0503162, ф.0503163, ф.0503164; 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12.Сведения о движении нефинансовых активов на 01.01.2020 года ф. 0503168;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13.Сведения о дебиторской и кредиторской задолженности на 01.01.2020 года ф. 0503169;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14.Сведения об изменении остатков валюты баланса на 01.01.2020 года ф.0503173;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15.Сведения о принятых и неисполненных обязательствах получателя бюджетных средств на 01.01.2020 года ф.0503175;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16.Отчет об использовании МБТ из федерального бюджета субъектами РФ, муниципальными образованиями и территориальным государственным внебюджетным фондом на 01.01.2020 года ф.0503324. 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0243C" w:rsidRDefault="00A0243C" w:rsidP="00A024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Баланс исполнения бюджета Витимского городского поселения (далее - Баланс) на 01 января 2020 года составлен с соблюдением всех контрольных соотношений. В графах «На начало года» отражены данные о стоимости активов, обязательств, финансовом результате на начало года, которые соответствуют данным граф «На конец отчетного периода» предыдущего года. Соблюдено соответствие валюты баланса на конец прошлого и начало отчетного периода.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Анализ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II</w:t>
      </w:r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III</w:t>
      </w:r>
      <w:r>
        <w:rPr>
          <w:rFonts w:ascii="Times New Roman" w:hAnsi="Times New Roman"/>
          <w:color w:val="000000"/>
          <w:sz w:val="26"/>
          <w:szCs w:val="26"/>
        </w:rPr>
        <w:t xml:space="preserve"> разделов баланса, а также показателей формы 0503169 «Сведения о дебиторской и кредиторской задолженности» показал: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-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Кредиторская задолженность на 01 января 2020 года составила 783,2 тыс. рублей по данным отчета ф.0503130 представленного в составе годовой отчетности </w:t>
      </w:r>
      <w:r>
        <w:rPr>
          <w:rFonts w:ascii="Times New Roman" w:hAnsi="Times New Roman"/>
          <w:color w:val="000000"/>
          <w:sz w:val="26"/>
          <w:szCs w:val="26"/>
        </w:rPr>
        <w:t xml:space="preserve">(на 01 января 2019 года составляла 306,8 тыс. рублей).  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Кредиторская задолженность составила в том числе: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по разделу 0502 «Коммунальное хозяйство» КВР 244 «Прочая закупка товаров, работ и услуг» на сумму 570,9 тыс. рублей;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по разделу 0503 «Благоустройство» КВР 244 «Прочая закупка товаров, работ и услуг» на сумму 197,7 тыс. рублей;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- по разделу 0104 «Функционирование местной администрации» КВР 244 «Прочая закупка товаров, работ и услуг» на сумму 9,6 тыс. рублей.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отчетном периоде произошло увеличение кредиторской задолженности на сумму 476,4 тыс. рублей. Данные ф. 0503169 соответствуют данным ф.0503130.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/>
          <w:b/>
          <w:color w:val="000000"/>
          <w:sz w:val="26"/>
          <w:szCs w:val="26"/>
        </w:rPr>
        <w:t>Дебиторская задолженность на 01 января 2020 года по данным составила 513,4 тыс. рублей по данным отчета 0503130 представленного в годовой отчетности.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Дебиторская задолженность составила в том числе: 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по разделу 0104 «Функционирование местной администрации» КВР 121 «Фонд оплаты труда» на сумму 53,8 тыс. рублей;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по разделу 0104 «Функционирование местной администрации» КВР 129 «Взносы по обязательному социальному страхованию на выплаты денежного содержания и иные выплаты работникам (государственных) муниципальных органов» на сумму 223,7 тыс. рублей;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по разделу 0104 «Функционирование местной администрации» КВР 242 «Закупка товаров работ и услуг в сфере информационно-коммуникационных технологий» на сумму 2,7 тыс. рублей;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по разделу 0104 «Функционирование местной администрации» КВР 244 «Прочая закупка товаров, работ и услуг» на сумму 215,6 тыс. рублей;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 - по разделу 0801 «Культура» КВР 244 «Прочая закупка товаров, работ и услуг» на сумму 15,1 тыс. рублей;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- по разделу 1101 «Физическая культура» КВР 244 «Прочая закупка товаров, работ и услуг» на сумму 1,7 тыс. рублей.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отчетном периоде произошло уменьшение дебиторской задолженность на сумму 104,5 тыс. рублей.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Данные ф. 0503169 соответствуют данным по ф. 0503130.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 xml:space="preserve">   </w:t>
      </w:r>
      <w:r>
        <w:rPr>
          <w:rFonts w:ascii="Times New Roman" w:hAnsi="Times New Roman"/>
          <w:color w:val="000000"/>
          <w:sz w:val="26"/>
          <w:szCs w:val="26"/>
        </w:rPr>
        <w:t>По данным ф. 0503130 на 01 января 2020 года в течение 2019 года произошло увеличение стоимости:</w:t>
      </w:r>
    </w:p>
    <w:p w:rsidR="00A0243C" w:rsidRDefault="00A0243C" w:rsidP="00A024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Основных средств на сумму 98,9 рублей, </w:t>
      </w:r>
      <w:r>
        <w:rPr>
          <w:rFonts w:ascii="Times New Roman" w:hAnsi="Times New Roman"/>
          <w:color w:val="000000"/>
          <w:sz w:val="26"/>
          <w:szCs w:val="26"/>
        </w:rPr>
        <w:t>в том числе:</w:t>
      </w:r>
    </w:p>
    <w:p w:rsidR="00A0243C" w:rsidRDefault="00A0243C" w:rsidP="00A0243C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-0101 04 000 «Машины и оборудование» на сумму 92,1 тыс. рублей,</w:t>
      </w:r>
    </w:p>
    <w:p w:rsidR="00A0243C" w:rsidRDefault="00A0243C" w:rsidP="00A0243C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-0101 08 000 «Прочие основные средства» на сумму 6,8 тыс. рублей.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2. Материальных запасов на сумму 770,6 рублей.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Данные ф. 0503168 соответствуют данным ф.0503130.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Таблицы 2-7 к ф.0503160 не заполнены.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Согласно таблице 6 к ф.0503160 в отчетном периоде инвентаризаций имущества не проводилось.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Данные ф.0503162, 0503163, 0503164 на 01.01.2020 года соответствует данным ф. 0503127 на 01.01.2020 года.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Данные ф. 0503128 на 01.01.2020 года соответствуют данным ф.0503175 на 01.01.2020 года.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Согласно данным ф. 0503140 на 01.01.2020 года остаток на счетах бюджета поселения составил 662035,21 рублей. </w:t>
      </w:r>
    </w:p>
    <w:p w:rsidR="00A0243C" w:rsidRDefault="00A0243C" w:rsidP="00A0243C">
      <w:pPr>
        <w:tabs>
          <w:tab w:val="left" w:pos="7365"/>
        </w:tabs>
        <w:spacing w:after="0" w:line="276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color w:val="000000"/>
          <w:sz w:val="26"/>
          <w:szCs w:val="26"/>
        </w:rPr>
        <w:t>Проект решения Думы Витимского городского поселения «Об исполнении бюджета за 2019 год» согласно требований ст.264.6 БК РФ содержит данные об общем объеме доходов, расходов, дефицита бюджета.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На экспертизу предоставлены приложения к решению Думы Витимского городского поселения: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1.Приложение №1 –Доходы бюджета Витимского городского поселения по кодам классификации доходов бюджета за 2019 год;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2.Приложение № 2 –Доходы бюджета Витимского городского поселения по кодам, видов доходов, подвидов доходов, классификации операций сектора государственного управления, относящихся к доходам бюджета за 2019 год; 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3.Приложение № 3 – Расходы бюджета по ведомственной структуре расходов бюджета Витимского городского поселения за 2019 год; 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4.Приложение № 4 – Расходы бюджета Витимского городского поселения по разделам и подразделам классификации расходов бюджета за 2019 год;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5.Приложение № 5 – Источники финансирования дефицита бюджета Витимского городского поселения по кодам классификации источников финансирования дефицита бюджета за 2019 год;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6.Приложение № 6 – Источники финансирования дефицита бюджета Витимского городского поселения по кодам групп, подгрупп, статей видов источников финансирования дефицитов бюджета классификации операций сектора государственного управления, относящихся к источникам финансирования дефицитов бюджета за 2019 год;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7.Приложение № 7 – Отчет об использовании бюджетных ассигнований резервного фонда Витимского городского поселения за 2019 год.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Приложения к проекту решения Думы «Об исполнении бюджета Витимского городского поселения за 2019 год» соответствуют требованиям ст.264.6 БК РФ, Бюджетному процессу Витимского городского поселения и данным бюджетной отчетности за 2019 год.</w:t>
      </w:r>
    </w:p>
    <w:p w:rsidR="00A0243C" w:rsidRDefault="00A0243C" w:rsidP="00A024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0243C" w:rsidRDefault="00A0243C" w:rsidP="00A024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Выводы</w:t>
      </w:r>
    </w:p>
    <w:p w:rsidR="00A0243C" w:rsidRDefault="00A0243C" w:rsidP="00A024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0243C" w:rsidRDefault="00A0243C" w:rsidP="00A0243C">
      <w:pPr>
        <w:tabs>
          <w:tab w:val="left" w:pos="567"/>
          <w:tab w:val="left" w:pos="6825"/>
          <w:tab w:val="left" w:pos="6946"/>
        </w:tabs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1</w:t>
      </w:r>
      <w:r>
        <w:rPr>
          <w:rFonts w:ascii="Times New Roman" w:hAnsi="Times New Roman"/>
          <w:b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Наличие кредиторской и дебиторской задолженности по одним и тем же разделам и КВР свидетельствует об отсутствии или низкой организации контроля за исполнением бюджета Финансовым управлением администрации Мамско-Чуйского района. Финансовое управление Мамско-Чуйского района осуществляет контроль за исполнением бюджета Витимского городского поселения согласно соглашения о передаче полномочий. </w:t>
      </w:r>
    </w:p>
    <w:p w:rsidR="00A0243C" w:rsidRDefault="00A0243C" w:rsidP="00A0243C">
      <w:pPr>
        <w:tabs>
          <w:tab w:val="left" w:pos="567"/>
          <w:tab w:val="left" w:pos="6825"/>
          <w:tab w:val="left" w:pos="694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2. В целом представленная годовая отчетность Витимского городского поселения за 2019 год является достоверной. Проект решения Думы Витимского городского поселения соответствует требованиям ст.264.6 БК РФ. </w:t>
      </w:r>
    </w:p>
    <w:p w:rsidR="00A0243C" w:rsidRDefault="00A0243C" w:rsidP="00A0243C">
      <w:pPr>
        <w:tabs>
          <w:tab w:val="left" w:pos="567"/>
          <w:tab w:val="left" w:pos="6825"/>
          <w:tab w:val="left" w:pos="694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3. Депутатам Витимского городского поселения рекомендуется принять отчет об исполнении бюджета за 2019 год Витимского городского поселения.</w:t>
      </w:r>
    </w:p>
    <w:p w:rsidR="00A0243C" w:rsidRDefault="00A0243C" w:rsidP="00A024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0243C" w:rsidRDefault="00A0243C" w:rsidP="00A0243C">
      <w:pPr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A0243C" w:rsidRDefault="00A0243C" w:rsidP="00A0243C">
      <w:pPr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A0243C" w:rsidRDefault="00A0243C" w:rsidP="00A0243C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A0243C" w:rsidRDefault="00A0243C" w:rsidP="00A0243C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Аудитор КСП</w:t>
      </w:r>
    </w:p>
    <w:p w:rsidR="00A0243C" w:rsidRDefault="00A0243C" w:rsidP="00A0243C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МО Мамско-Чуйского района                                                             Ю.Н.Чупакова   </w:t>
      </w:r>
    </w:p>
    <w:p w:rsidR="00A0243C" w:rsidRDefault="00A0243C" w:rsidP="00A0243C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A0243C" w:rsidRDefault="00A0243C" w:rsidP="00A0243C">
      <w:pPr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A0243C" w:rsidRDefault="00A0243C" w:rsidP="00A0243C">
      <w:pPr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A0243C" w:rsidRDefault="00A0243C" w:rsidP="00A0243C">
      <w:pPr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A0243C" w:rsidRDefault="00A0243C" w:rsidP="00A0243C">
      <w:pPr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A0243C" w:rsidRDefault="00A0243C" w:rsidP="00A0243C">
      <w:pPr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A0243C" w:rsidRDefault="00A0243C" w:rsidP="00A0243C">
      <w:pPr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A0243C" w:rsidRDefault="00A0243C" w:rsidP="00A0243C">
      <w:pPr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A0243C" w:rsidRDefault="00A0243C" w:rsidP="00A0243C">
      <w:pPr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A0243C" w:rsidRDefault="00A0243C" w:rsidP="00A0243C">
      <w:pPr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A0243C" w:rsidRDefault="00A0243C" w:rsidP="00A0243C">
      <w:pPr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A0243C" w:rsidRDefault="00A0243C" w:rsidP="00A0243C">
      <w:pPr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A0243C" w:rsidRDefault="00A0243C" w:rsidP="00A0243C">
      <w:pPr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A0243C" w:rsidRDefault="00A0243C" w:rsidP="00A0243C">
      <w:pPr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A0243C" w:rsidRDefault="00A0243C" w:rsidP="00A0243C">
      <w:pPr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A0243C" w:rsidRDefault="00A0243C" w:rsidP="00A0243C">
      <w:pPr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A0243C" w:rsidRDefault="00A0243C" w:rsidP="00A0243C">
      <w:pPr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A0243C" w:rsidRDefault="00A0243C" w:rsidP="00A0243C">
      <w:pPr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A0243C" w:rsidRDefault="00A0243C" w:rsidP="00A0243C">
      <w:pPr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A0243C" w:rsidRDefault="00A0243C" w:rsidP="00A0243C">
      <w:pPr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A0243C" w:rsidRDefault="00A0243C" w:rsidP="00A0243C">
      <w:pPr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A0243C" w:rsidRDefault="00A0243C" w:rsidP="00A0243C">
      <w:pPr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A0243C" w:rsidRDefault="00A0243C" w:rsidP="00A0243C">
      <w:pPr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A0243C" w:rsidRDefault="00A0243C" w:rsidP="00A0243C">
      <w:pPr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A0243C" w:rsidRDefault="00A0243C" w:rsidP="00A0243C">
      <w:pPr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A0243C" w:rsidRDefault="00A0243C" w:rsidP="00A0243C">
      <w:pPr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A0243C" w:rsidRDefault="00A0243C" w:rsidP="00A0243C">
      <w:pPr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A0243C" w:rsidRDefault="00A0243C" w:rsidP="00A0243C">
      <w:pPr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A0243C" w:rsidRDefault="00A0243C" w:rsidP="00A0243C">
      <w:pPr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A0243C" w:rsidRDefault="00A0243C" w:rsidP="00A0243C">
      <w:pPr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A734E7" w:rsidRDefault="00A734E7">
      <w:bookmarkStart w:id="0" w:name="_GoBack"/>
      <w:bookmarkEnd w:id="0"/>
    </w:p>
    <w:sectPr w:rsidR="00A7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20E97"/>
    <w:multiLevelType w:val="hybridMultilevel"/>
    <w:tmpl w:val="6E0E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AB"/>
    <w:rsid w:val="009D63AB"/>
    <w:rsid w:val="00A0243C"/>
    <w:rsid w:val="00A7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536DC-08B4-4057-9F2E-55FAA981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024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A02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024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02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0243C"/>
    <w:pPr>
      <w:spacing w:after="120" w:line="25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0243C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243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0243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A024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24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A0243C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b">
    <w:name w:val="Table Grid"/>
    <w:basedOn w:val="a1"/>
    <w:uiPriority w:val="39"/>
    <w:rsid w:val="00A02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3383</Words>
  <Characters>19285</Characters>
  <Application>Microsoft Office Word</Application>
  <DocSecurity>0</DocSecurity>
  <Lines>160</Lines>
  <Paragraphs>45</Paragraphs>
  <ScaleCrop>false</ScaleCrop>
  <Company/>
  <LinksUpToDate>false</LinksUpToDate>
  <CharactersWithSpaces>22623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2020-09-18T06:43:00Z</dcterms:created>
  <dcterms:modified xsi:type="dcterms:W3CDTF">2020-09-18T06:44:00Z</dcterms:modified>
</cp:coreProperties>
</file>